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DED04D" w14:textId="77777777" w:rsidR="00DD1F1D" w:rsidRPr="007D740E" w:rsidRDefault="00DD1F1D" w:rsidP="00081F61">
      <w:pPr>
        <w:widowControl w:val="0"/>
        <w:spacing w:after="0"/>
        <w:jc w:val="center"/>
        <w:rPr>
          <w:rFonts w:cs="Times New Roman"/>
        </w:rPr>
      </w:pPr>
      <w:r w:rsidRPr="007D740E">
        <w:rPr>
          <w:rFonts w:cs="Times New Roman"/>
          <w:b/>
          <w:bCs/>
          <w:noProof/>
        </w:rPr>
        <mc:AlternateContent>
          <mc:Choice Requires="wps">
            <w:drawing>
              <wp:anchor distT="0" distB="0" distL="114300" distR="114300" simplePos="0" relativeHeight="251659264" behindDoc="0" locked="0" layoutInCell="1" allowOverlap="1" wp14:anchorId="1334C301" wp14:editId="6A29BDA6">
                <wp:simplePos x="0" y="0"/>
                <wp:positionH relativeFrom="column">
                  <wp:posOffset>1823720</wp:posOffset>
                </wp:positionH>
                <wp:positionV relativeFrom="paragraph">
                  <wp:posOffset>469900</wp:posOffset>
                </wp:positionV>
                <wp:extent cx="2133600" cy="0"/>
                <wp:effectExtent l="8255" t="10160" r="10795" b="8890"/>
                <wp:wrapNone/>
                <wp:docPr id="1" name="Line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7011F4" id="Line 5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6pt,37pt" to="311.6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"/>
            </w:pict>
          </mc:Fallback>
        </mc:AlternateContent>
      </w:r>
      <w:r w:rsidRPr="007D740E">
        <w:rPr>
          <w:rFonts w:cs="Times New Roman"/>
          <w:b/>
          <w:bCs/>
          <w:lang w:val="vi-VN"/>
        </w:rPr>
        <w:t>CỘNG HÒA XÃ HỘI CHỦ NGHĨA VIỆT NAM</w:t>
      </w:r>
      <w:r w:rsidRPr="007D740E">
        <w:rPr>
          <w:rFonts w:cs="Times New Roman"/>
          <w:b/>
          <w:bCs/>
          <w:lang w:val="vi-VN"/>
        </w:rPr>
        <w:br/>
        <w:t>Độc lập - Tự do - Hạnh phúc</w:t>
      </w:r>
      <w:r w:rsidRPr="007D740E">
        <w:rPr>
          <w:rFonts w:cs="Times New Roman"/>
          <w:b/>
          <w:bCs/>
          <w:lang w:val="vi-VN"/>
        </w:rPr>
        <w:br/>
      </w:r>
    </w:p>
    <w:p w14:paraId="578C6EA7" w14:textId="291122D6" w:rsidR="00DD1F1D" w:rsidRPr="00404623" w:rsidRDefault="00DD1F1D" w:rsidP="00081F61">
      <w:pPr>
        <w:widowControl w:val="0"/>
        <w:spacing w:after="0"/>
        <w:jc w:val="center"/>
        <w:rPr>
          <w:rFonts w:cs="Times New Roman"/>
          <w:b/>
          <w:bCs/>
          <w:lang w:val="vi-VN"/>
        </w:rPr>
      </w:pPr>
      <w:r w:rsidRPr="007D740E">
        <w:rPr>
          <w:rFonts w:cs="Times New Roman"/>
          <w:b/>
          <w:bCs/>
          <w:lang w:val="vi-VN"/>
        </w:rPr>
        <w:t>ĐƠN YÊU CẦU CÔNG NHẬN SÁNG KIẾN</w:t>
      </w:r>
    </w:p>
    <w:p w14:paraId="14E2BC29" w14:textId="003FC264" w:rsidR="00DD1F1D" w:rsidRPr="00404623" w:rsidRDefault="00DD1F1D" w:rsidP="00081F61">
      <w:pPr>
        <w:widowControl w:val="0"/>
        <w:spacing w:after="0"/>
        <w:jc w:val="center"/>
        <w:rPr>
          <w:rFonts w:cs="Times New Roman"/>
          <w:lang w:val="vi-VN"/>
        </w:rPr>
      </w:pPr>
      <w:r w:rsidRPr="007D740E">
        <w:rPr>
          <w:rFonts w:cs="Times New Roman"/>
          <w:lang w:val="vi-VN"/>
        </w:rPr>
        <w:t>Kính gửi (1):</w:t>
      </w:r>
      <w:r w:rsidRPr="00410E8D">
        <w:rPr>
          <w:rFonts w:cs="Times New Roman"/>
          <w:lang w:val="vi-VN"/>
        </w:rPr>
        <w:t xml:space="preserve"> Hội đồng sáng kiến Phường</w:t>
      </w:r>
      <w:r>
        <w:rPr>
          <w:rFonts w:cs="Times New Roman"/>
          <w:lang w:val="vi-VN"/>
        </w:rPr>
        <w:t xml:space="preserve"> Đông Hoa Lư</w:t>
      </w:r>
    </w:p>
    <w:p w14:paraId="59591A7B" w14:textId="77777777" w:rsidR="00DD1F1D" w:rsidRPr="007D740E" w:rsidRDefault="00DD1F1D" w:rsidP="00081F61">
      <w:pPr>
        <w:widowControl w:val="0"/>
        <w:spacing w:after="0"/>
        <w:ind w:firstLine="720"/>
        <w:rPr>
          <w:rFonts w:cs="Times New Roman"/>
        </w:rPr>
      </w:pPr>
      <w:r w:rsidRPr="007D740E">
        <w:rPr>
          <w:rFonts w:cs="Times New Roman"/>
          <w:b/>
        </w:rPr>
        <w:t>I. Thông tin chung</w:t>
      </w:r>
    </w:p>
    <w:p w14:paraId="4A59B341" w14:textId="77777777" w:rsidR="00DD1F1D" w:rsidRPr="007D740E" w:rsidRDefault="00DD1F1D" w:rsidP="00081F61">
      <w:pPr>
        <w:widowControl w:val="0"/>
        <w:spacing w:after="0"/>
        <w:ind w:firstLine="720"/>
        <w:rPr>
          <w:rFonts w:cs="Times New Roman"/>
          <w:b/>
        </w:rPr>
      </w:pPr>
      <w:r w:rsidRPr="007D740E">
        <w:rPr>
          <w:rFonts w:cs="Times New Roman"/>
          <w:b/>
        </w:rPr>
        <w:t xml:space="preserve">1. Tên tác giả </w:t>
      </w:r>
    </w:p>
    <w:p w14:paraId="6E3EA4E5" w14:textId="534B20A4" w:rsidR="00DD1F1D" w:rsidRPr="007D740E" w:rsidRDefault="00DF0541" w:rsidP="00081F61">
      <w:pPr>
        <w:widowControl w:val="0"/>
        <w:spacing w:after="0"/>
        <w:ind w:firstLine="720"/>
        <w:rPr>
          <w:rFonts w:cs="Times New Roman"/>
          <w:lang w:val="vi-VN"/>
        </w:rPr>
      </w:pPr>
      <w:r>
        <w:rPr>
          <w:rFonts w:cs="Times New Roman"/>
          <w:lang w:val="vi-VN"/>
        </w:rPr>
        <w:t>Chúng tôi</w:t>
      </w:r>
      <w:r w:rsidR="00DD1F1D" w:rsidRPr="007D740E">
        <w:rPr>
          <w:rFonts w:cs="Times New Roman"/>
          <w:lang w:val="vi-VN"/>
        </w:rPr>
        <w:t>:</w:t>
      </w:r>
    </w:p>
    <w:tbl>
      <w:tblPr>
        <w:tblW w:w="11028" w:type="dxa"/>
        <w:tblInd w:w="-1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851"/>
        <w:gridCol w:w="2552"/>
        <w:gridCol w:w="850"/>
        <w:gridCol w:w="1276"/>
        <w:gridCol w:w="1276"/>
        <w:gridCol w:w="1417"/>
        <w:gridCol w:w="1106"/>
        <w:gridCol w:w="1275"/>
      </w:tblGrid>
      <w:tr w:rsidR="00DD1F1D" w:rsidRPr="007D740E" w14:paraId="223D101C" w14:textId="77777777" w:rsidTr="004102FF">
        <w:tc>
          <w:tcPr>
            <w:tcW w:w="425" w:type="dxa"/>
            <w:vAlign w:val="center"/>
          </w:tcPr>
          <w:p w14:paraId="7448CEB0" w14:textId="77777777" w:rsidR="00DD1F1D" w:rsidRPr="007D740E" w:rsidRDefault="00DD1F1D" w:rsidP="00081F61">
            <w:pPr>
              <w:snapToGrid w:val="0"/>
              <w:spacing w:after="0"/>
              <w:ind w:left="-131" w:right="-99"/>
              <w:jc w:val="center"/>
              <w:rPr>
                <w:rFonts w:cs="Times New Roman"/>
                <w:b/>
                <w:bCs/>
                <w:color w:val="000000"/>
                <w:sz w:val="24"/>
                <w:szCs w:val="24"/>
              </w:rPr>
            </w:pPr>
            <w:r w:rsidRPr="007D740E">
              <w:rPr>
                <w:rFonts w:cs="Times New Roman"/>
                <w:b/>
                <w:bCs/>
                <w:color w:val="000000"/>
                <w:sz w:val="24"/>
                <w:szCs w:val="24"/>
              </w:rPr>
              <w:t>TT</w:t>
            </w:r>
          </w:p>
        </w:tc>
        <w:tc>
          <w:tcPr>
            <w:tcW w:w="851" w:type="dxa"/>
            <w:vAlign w:val="center"/>
          </w:tcPr>
          <w:p w14:paraId="282E2C8D" w14:textId="77777777" w:rsidR="00DD1F1D" w:rsidRPr="007D740E" w:rsidRDefault="00DD1F1D" w:rsidP="00081F61">
            <w:pPr>
              <w:snapToGrid w:val="0"/>
              <w:spacing w:after="0"/>
              <w:jc w:val="center"/>
              <w:rPr>
                <w:rFonts w:cs="Times New Roman"/>
                <w:b/>
                <w:bCs/>
                <w:color w:val="000000"/>
                <w:sz w:val="24"/>
                <w:szCs w:val="24"/>
              </w:rPr>
            </w:pPr>
            <w:r w:rsidRPr="007D740E">
              <w:rPr>
                <w:rFonts w:cs="Times New Roman"/>
                <w:b/>
                <w:bCs/>
                <w:color w:val="000000"/>
                <w:sz w:val="24"/>
                <w:szCs w:val="24"/>
              </w:rPr>
              <w:t>Họ và tên</w:t>
            </w:r>
          </w:p>
        </w:tc>
        <w:tc>
          <w:tcPr>
            <w:tcW w:w="2552" w:type="dxa"/>
            <w:vAlign w:val="center"/>
          </w:tcPr>
          <w:p w14:paraId="0E6FE562" w14:textId="77777777" w:rsidR="00DD1F1D" w:rsidRPr="007D740E" w:rsidRDefault="00DD1F1D" w:rsidP="00081F61">
            <w:pPr>
              <w:snapToGrid w:val="0"/>
              <w:spacing w:after="0"/>
              <w:jc w:val="center"/>
              <w:rPr>
                <w:rFonts w:cs="Times New Roman"/>
                <w:b/>
                <w:bCs/>
                <w:color w:val="000000"/>
                <w:sz w:val="24"/>
                <w:szCs w:val="24"/>
              </w:rPr>
            </w:pPr>
            <w:r w:rsidRPr="007D740E">
              <w:rPr>
                <w:rFonts w:cs="Times New Roman"/>
                <w:b/>
                <w:bCs/>
                <w:color w:val="000000"/>
                <w:sz w:val="24"/>
                <w:szCs w:val="24"/>
              </w:rPr>
              <w:t>Ngày tháng năm sinh</w:t>
            </w:r>
          </w:p>
        </w:tc>
        <w:tc>
          <w:tcPr>
            <w:tcW w:w="850" w:type="dxa"/>
            <w:vAlign w:val="center"/>
          </w:tcPr>
          <w:p w14:paraId="75BF9101" w14:textId="77777777" w:rsidR="00DD1F1D" w:rsidRPr="007D740E" w:rsidRDefault="00DD1F1D" w:rsidP="00081F61">
            <w:pPr>
              <w:snapToGrid w:val="0"/>
              <w:spacing w:after="0"/>
              <w:jc w:val="center"/>
              <w:rPr>
                <w:rFonts w:cs="Times New Roman"/>
                <w:b/>
                <w:bCs/>
                <w:color w:val="000000"/>
                <w:sz w:val="24"/>
                <w:szCs w:val="24"/>
              </w:rPr>
            </w:pPr>
            <w:r w:rsidRPr="007D740E">
              <w:rPr>
                <w:rFonts w:cs="Times New Roman"/>
                <w:b/>
                <w:bCs/>
                <w:color w:val="000000"/>
                <w:sz w:val="24"/>
                <w:szCs w:val="24"/>
              </w:rPr>
              <w:t>Trình độ chuyên môn</w:t>
            </w:r>
          </w:p>
        </w:tc>
        <w:tc>
          <w:tcPr>
            <w:tcW w:w="1276" w:type="dxa"/>
            <w:vAlign w:val="center"/>
          </w:tcPr>
          <w:p w14:paraId="512ABA3D" w14:textId="77777777" w:rsidR="00DD1F1D" w:rsidRPr="007D740E" w:rsidRDefault="00DD1F1D" w:rsidP="00081F61">
            <w:pPr>
              <w:snapToGrid w:val="0"/>
              <w:spacing w:after="0"/>
              <w:jc w:val="center"/>
              <w:rPr>
                <w:rFonts w:cs="Times New Roman"/>
                <w:b/>
                <w:bCs/>
                <w:color w:val="000000"/>
                <w:sz w:val="24"/>
                <w:szCs w:val="24"/>
              </w:rPr>
            </w:pPr>
            <w:r w:rsidRPr="007D740E">
              <w:rPr>
                <w:rFonts w:cs="Times New Roman"/>
                <w:b/>
                <w:bCs/>
                <w:color w:val="000000"/>
                <w:sz w:val="24"/>
                <w:szCs w:val="24"/>
              </w:rPr>
              <w:t>Chức vụ</w:t>
            </w:r>
          </w:p>
        </w:tc>
        <w:tc>
          <w:tcPr>
            <w:tcW w:w="1276" w:type="dxa"/>
            <w:vAlign w:val="center"/>
          </w:tcPr>
          <w:p w14:paraId="6F379F22" w14:textId="77777777" w:rsidR="00DD1F1D" w:rsidRPr="007D740E" w:rsidRDefault="00DD1F1D" w:rsidP="00081F61">
            <w:pPr>
              <w:snapToGrid w:val="0"/>
              <w:spacing w:after="0"/>
              <w:jc w:val="center"/>
              <w:rPr>
                <w:rFonts w:cs="Times New Roman"/>
                <w:b/>
                <w:bCs/>
                <w:color w:val="000000"/>
                <w:sz w:val="24"/>
                <w:szCs w:val="24"/>
              </w:rPr>
            </w:pPr>
            <w:r w:rsidRPr="007D740E">
              <w:rPr>
                <w:rFonts w:cs="Times New Roman"/>
                <w:b/>
                <w:bCs/>
                <w:color w:val="000000"/>
                <w:sz w:val="24"/>
                <w:szCs w:val="24"/>
              </w:rPr>
              <w:t>Nơi công tác</w:t>
            </w:r>
          </w:p>
        </w:tc>
        <w:tc>
          <w:tcPr>
            <w:tcW w:w="1417" w:type="dxa"/>
            <w:vAlign w:val="center"/>
          </w:tcPr>
          <w:p w14:paraId="43E0C78C" w14:textId="77777777" w:rsidR="00DD1F1D" w:rsidRPr="007D740E" w:rsidRDefault="00DD1F1D" w:rsidP="00081F61">
            <w:pPr>
              <w:snapToGrid w:val="0"/>
              <w:spacing w:after="0"/>
              <w:jc w:val="center"/>
              <w:rPr>
                <w:rFonts w:cs="Times New Roman"/>
                <w:b/>
                <w:bCs/>
                <w:color w:val="000000"/>
                <w:sz w:val="24"/>
                <w:szCs w:val="24"/>
              </w:rPr>
            </w:pPr>
            <w:r w:rsidRPr="007D740E">
              <w:rPr>
                <w:rFonts w:cs="Times New Roman"/>
                <w:b/>
                <w:bCs/>
                <w:color w:val="000000"/>
                <w:sz w:val="24"/>
                <w:szCs w:val="24"/>
              </w:rPr>
              <w:t>Điện thoại</w:t>
            </w:r>
          </w:p>
        </w:tc>
        <w:tc>
          <w:tcPr>
            <w:tcW w:w="1106" w:type="dxa"/>
            <w:vAlign w:val="center"/>
          </w:tcPr>
          <w:p w14:paraId="34FA548F" w14:textId="2F55C2EF" w:rsidR="00DD1F1D" w:rsidRPr="004102FF" w:rsidRDefault="00DD1F1D" w:rsidP="00081F61">
            <w:pPr>
              <w:snapToGrid w:val="0"/>
              <w:spacing w:after="0"/>
              <w:jc w:val="center"/>
              <w:rPr>
                <w:rFonts w:cs="Times New Roman"/>
                <w:b/>
                <w:bCs/>
                <w:color w:val="000000"/>
                <w:sz w:val="24"/>
                <w:szCs w:val="24"/>
              </w:rPr>
            </w:pPr>
            <w:r w:rsidRPr="007D740E">
              <w:rPr>
                <w:rFonts w:cs="Times New Roman"/>
                <w:b/>
                <w:bCs/>
                <w:color w:val="000000"/>
                <w:sz w:val="24"/>
                <w:szCs w:val="24"/>
              </w:rPr>
              <w:t>Tỷ lệ % đóng góp vào việc tạo ra sáng kiến</w:t>
            </w:r>
          </w:p>
        </w:tc>
        <w:tc>
          <w:tcPr>
            <w:tcW w:w="1275" w:type="dxa"/>
            <w:vAlign w:val="center"/>
          </w:tcPr>
          <w:p w14:paraId="028ACF3D" w14:textId="77777777" w:rsidR="00DD1F1D" w:rsidRPr="007D740E" w:rsidRDefault="00DD1F1D" w:rsidP="00081F61">
            <w:pPr>
              <w:snapToGrid w:val="0"/>
              <w:spacing w:after="0"/>
              <w:jc w:val="center"/>
              <w:rPr>
                <w:rFonts w:cs="Times New Roman"/>
                <w:b/>
                <w:bCs/>
                <w:color w:val="000000"/>
                <w:sz w:val="24"/>
                <w:szCs w:val="24"/>
              </w:rPr>
            </w:pPr>
            <w:r w:rsidRPr="007D740E">
              <w:rPr>
                <w:rFonts w:cs="Times New Roman"/>
                <w:b/>
                <w:bCs/>
                <w:color w:val="000000"/>
                <w:sz w:val="24"/>
                <w:szCs w:val="24"/>
              </w:rPr>
              <w:t>Chữ ký của tác giả, đồng tác giả</w:t>
            </w:r>
          </w:p>
        </w:tc>
      </w:tr>
      <w:tr w:rsidR="00DD1F1D" w:rsidRPr="007D740E" w14:paraId="1399563A" w14:textId="77777777" w:rsidTr="004102FF">
        <w:tc>
          <w:tcPr>
            <w:tcW w:w="425" w:type="dxa"/>
          </w:tcPr>
          <w:p w14:paraId="1B9FB773" w14:textId="77777777" w:rsidR="00DD1F1D" w:rsidRPr="007D740E" w:rsidRDefault="00DD1F1D" w:rsidP="00081F61">
            <w:pPr>
              <w:snapToGrid w:val="0"/>
              <w:spacing w:after="0" w:line="340" w:lineRule="exact"/>
              <w:jc w:val="center"/>
              <w:rPr>
                <w:rFonts w:cs="Times New Roman"/>
                <w:bCs/>
                <w:color w:val="000000"/>
                <w:sz w:val="24"/>
                <w:szCs w:val="24"/>
              </w:rPr>
            </w:pPr>
            <w:r w:rsidRPr="007D740E">
              <w:rPr>
                <w:rFonts w:cs="Times New Roman"/>
                <w:bCs/>
                <w:color w:val="000000"/>
                <w:sz w:val="24"/>
                <w:szCs w:val="24"/>
              </w:rPr>
              <w:t>1</w:t>
            </w:r>
          </w:p>
        </w:tc>
        <w:tc>
          <w:tcPr>
            <w:tcW w:w="851" w:type="dxa"/>
            <w:vAlign w:val="center"/>
          </w:tcPr>
          <w:p w14:paraId="594D86E0" w14:textId="77777777" w:rsidR="00DD1F1D" w:rsidRPr="007D740E" w:rsidRDefault="00DD1F1D" w:rsidP="00081F61">
            <w:pPr>
              <w:snapToGrid w:val="0"/>
              <w:spacing w:after="0" w:line="340" w:lineRule="exact"/>
              <w:rPr>
                <w:rFonts w:cs="Times New Roman"/>
                <w:bCs/>
                <w:color w:val="000000"/>
                <w:sz w:val="24"/>
                <w:szCs w:val="24"/>
              </w:rPr>
            </w:pPr>
            <w:r w:rsidRPr="007D740E">
              <w:rPr>
                <w:rFonts w:cs="Times New Roman"/>
                <w:bCs/>
                <w:color w:val="000000"/>
                <w:sz w:val="24"/>
                <w:szCs w:val="24"/>
              </w:rPr>
              <w:t>Tác giả</w:t>
            </w:r>
          </w:p>
        </w:tc>
        <w:tc>
          <w:tcPr>
            <w:tcW w:w="2552" w:type="dxa"/>
          </w:tcPr>
          <w:p w14:paraId="0E3C1FE3" w14:textId="77777777" w:rsidR="00DD1F1D" w:rsidRPr="007D740E" w:rsidRDefault="00DD1F1D" w:rsidP="00081F61">
            <w:pPr>
              <w:snapToGrid w:val="0"/>
              <w:spacing w:after="0" w:line="340" w:lineRule="exact"/>
              <w:rPr>
                <w:rFonts w:cs="Times New Roman"/>
                <w:color w:val="000000"/>
                <w:sz w:val="24"/>
                <w:szCs w:val="24"/>
                <w:lang w:val="vi-VN"/>
              </w:rPr>
            </w:pPr>
            <w:r w:rsidRPr="007D740E">
              <w:rPr>
                <w:rFonts w:cs="Times New Roman"/>
                <w:color w:val="000000"/>
                <w:sz w:val="24"/>
                <w:szCs w:val="24"/>
              </w:rPr>
              <w:t>Trần</w:t>
            </w:r>
            <w:r w:rsidRPr="007D740E">
              <w:rPr>
                <w:rFonts w:cs="Times New Roman"/>
                <w:color w:val="000000"/>
                <w:sz w:val="24"/>
                <w:szCs w:val="24"/>
                <w:lang w:val="vi-VN"/>
              </w:rPr>
              <w:t xml:space="preserve"> Thị Phương Lan</w:t>
            </w:r>
          </w:p>
        </w:tc>
        <w:tc>
          <w:tcPr>
            <w:tcW w:w="850" w:type="dxa"/>
          </w:tcPr>
          <w:p w14:paraId="339FF925" w14:textId="77777777" w:rsidR="00DD1F1D" w:rsidRPr="007D740E" w:rsidRDefault="00DD1F1D" w:rsidP="00081F61">
            <w:pPr>
              <w:snapToGrid w:val="0"/>
              <w:spacing w:after="0" w:line="340" w:lineRule="exact"/>
              <w:rPr>
                <w:rFonts w:cs="Times New Roman"/>
                <w:color w:val="000000"/>
                <w:sz w:val="24"/>
                <w:szCs w:val="24"/>
                <w:lang w:val="vi-VN"/>
              </w:rPr>
            </w:pPr>
            <w:r w:rsidRPr="007D740E">
              <w:rPr>
                <w:rFonts w:cs="Times New Roman"/>
                <w:color w:val="000000"/>
                <w:sz w:val="24"/>
                <w:szCs w:val="24"/>
              </w:rPr>
              <w:t>ĐHSP</w:t>
            </w:r>
          </w:p>
        </w:tc>
        <w:tc>
          <w:tcPr>
            <w:tcW w:w="1276" w:type="dxa"/>
          </w:tcPr>
          <w:p w14:paraId="1B25C454" w14:textId="77777777" w:rsidR="00DD1F1D" w:rsidRPr="007D740E" w:rsidRDefault="00DD1F1D" w:rsidP="00081F61">
            <w:pPr>
              <w:snapToGrid w:val="0"/>
              <w:spacing w:after="0" w:line="340" w:lineRule="exact"/>
              <w:rPr>
                <w:rFonts w:cs="Times New Roman"/>
                <w:color w:val="000000"/>
                <w:sz w:val="24"/>
                <w:szCs w:val="24"/>
              </w:rPr>
            </w:pPr>
            <w:r w:rsidRPr="007D740E">
              <w:rPr>
                <w:rFonts w:cs="Times New Roman"/>
                <w:color w:val="000000"/>
                <w:sz w:val="24"/>
                <w:szCs w:val="24"/>
              </w:rPr>
              <w:t>TTCMMG</w:t>
            </w:r>
          </w:p>
        </w:tc>
        <w:tc>
          <w:tcPr>
            <w:tcW w:w="1276" w:type="dxa"/>
          </w:tcPr>
          <w:p w14:paraId="12E993B9" w14:textId="77777777" w:rsidR="00DD1F1D" w:rsidRPr="007D740E" w:rsidRDefault="00DD1F1D" w:rsidP="00081F61">
            <w:pPr>
              <w:snapToGrid w:val="0"/>
              <w:spacing w:after="0" w:line="340" w:lineRule="exact"/>
              <w:rPr>
                <w:rFonts w:cs="Times New Roman"/>
                <w:b/>
                <w:bCs/>
                <w:color w:val="000000"/>
                <w:sz w:val="24"/>
                <w:szCs w:val="24"/>
                <w:lang w:val="vi-VN"/>
              </w:rPr>
            </w:pPr>
            <w:r w:rsidRPr="007D740E">
              <w:rPr>
                <w:rFonts w:cs="Times New Roman"/>
                <w:sz w:val="24"/>
                <w:szCs w:val="24"/>
              </w:rPr>
              <w:t>Trường MN Ninh Phúc</w:t>
            </w:r>
          </w:p>
        </w:tc>
        <w:tc>
          <w:tcPr>
            <w:tcW w:w="1417" w:type="dxa"/>
          </w:tcPr>
          <w:p w14:paraId="25D4E571" w14:textId="77777777" w:rsidR="00DD1F1D" w:rsidRPr="007D740E" w:rsidRDefault="00DD1F1D" w:rsidP="00081F61">
            <w:pPr>
              <w:snapToGrid w:val="0"/>
              <w:spacing w:after="0" w:line="340" w:lineRule="exact"/>
              <w:rPr>
                <w:rFonts w:cs="Times New Roman"/>
                <w:color w:val="000000"/>
                <w:sz w:val="24"/>
                <w:szCs w:val="24"/>
              </w:rPr>
            </w:pPr>
            <w:r w:rsidRPr="007D740E">
              <w:rPr>
                <w:rFonts w:cs="Times New Roman"/>
                <w:color w:val="000000"/>
                <w:sz w:val="24"/>
                <w:szCs w:val="24"/>
              </w:rPr>
              <w:t>0977321892</w:t>
            </w:r>
          </w:p>
        </w:tc>
        <w:tc>
          <w:tcPr>
            <w:tcW w:w="1106" w:type="dxa"/>
          </w:tcPr>
          <w:p w14:paraId="7372F398" w14:textId="16E05E59" w:rsidR="00DD1F1D" w:rsidRPr="007D740E" w:rsidRDefault="004102FF" w:rsidP="00081F61">
            <w:pPr>
              <w:snapToGrid w:val="0"/>
              <w:spacing w:after="0" w:line="340" w:lineRule="exact"/>
              <w:rPr>
                <w:rFonts w:cs="Times New Roman"/>
                <w:b/>
                <w:bCs/>
                <w:color w:val="000000"/>
                <w:sz w:val="24"/>
                <w:szCs w:val="24"/>
              </w:rPr>
            </w:pPr>
            <w:r>
              <w:t>20%</w:t>
            </w:r>
          </w:p>
        </w:tc>
        <w:tc>
          <w:tcPr>
            <w:tcW w:w="1275" w:type="dxa"/>
          </w:tcPr>
          <w:p w14:paraId="1BF7FC5E" w14:textId="77777777" w:rsidR="00DD1F1D" w:rsidRPr="007D740E" w:rsidRDefault="00DD1F1D" w:rsidP="00081F61">
            <w:pPr>
              <w:snapToGrid w:val="0"/>
              <w:spacing w:after="0" w:line="340" w:lineRule="exact"/>
              <w:rPr>
                <w:rFonts w:cs="Times New Roman"/>
                <w:b/>
                <w:bCs/>
                <w:color w:val="000000"/>
                <w:sz w:val="24"/>
                <w:szCs w:val="24"/>
              </w:rPr>
            </w:pPr>
          </w:p>
        </w:tc>
      </w:tr>
      <w:tr w:rsidR="00DD1F1D" w:rsidRPr="007D740E" w14:paraId="2AD4DB72" w14:textId="77777777" w:rsidTr="004102FF">
        <w:tc>
          <w:tcPr>
            <w:tcW w:w="425" w:type="dxa"/>
            <w:vAlign w:val="center"/>
          </w:tcPr>
          <w:p w14:paraId="7C8DABC2" w14:textId="77777777" w:rsidR="00DD1F1D" w:rsidRPr="007D740E" w:rsidRDefault="00DD1F1D" w:rsidP="00081F61">
            <w:pPr>
              <w:snapToGrid w:val="0"/>
              <w:spacing w:after="0" w:line="340" w:lineRule="exact"/>
              <w:jc w:val="center"/>
              <w:rPr>
                <w:rFonts w:cs="Times New Roman"/>
                <w:bCs/>
                <w:color w:val="000000"/>
                <w:sz w:val="24"/>
                <w:szCs w:val="24"/>
              </w:rPr>
            </w:pPr>
            <w:r w:rsidRPr="007D740E">
              <w:rPr>
                <w:rFonts w:cs="Times New Roman"/>
                <w:bCs/>
                <w:color w:val="000000"/>
                <w:sz w:val="24"/>
                <w:szCs w:val="24"/>
              </w:rPr>
              <w:t>2</w:t>
            </w:r>
          </w:p>
        </w:tc>
        <w:tc>
          <w:tcPr>
            <w:tcW w:w="851" w:type="dxa"/>
            <w:vAlign w:val="center"/>
          </w:tcPr>
          <w:p w14:paraId="6203369F" w14:textId="3F00A96E" w:rsidR="004102FF" w:rsidRPr="004102FF" w:rsidRDefault="004102FF" w:rsidP="00081F61">
            <w:pPr>
              <w:snapToGrid w:val="0"/>
              <w:spacing w:after="0" w:line="340" w:lineRule="exact"/>
              <w:rPr>
                <w:rFonts w:cs="Times New Roman"/>
                <w:bCs/>
                <w:color w:val="000000"/>
                <w:sz w:val="24"/>
              </w:rPr>
            </w:pPr>
            <w:r w:rsidRPr="007D740E">
              <w:rPr>
                <w:rFonts w:cs="Times New Roman"/>
                <w:bCs/>
                <w:color w:val="000000"/>
                <w:sz w:val="24"/>
              </w:rPr>
              <w:t>Đồng tác giả</w:t>
            </w:r>
          </w:p>
        </w:tc>
        <w:tc>
          <w:tcPr>
            <w:tcW w:w="2552" w:type="dxa"/>
          </w:tcPr>
          <w:p w14:paraId="49A23701" w14:textId="77777777" w:rsidR="002D2FA5" w:rsidRPr="004102FF" w:rsidRDefault="002D2FA5" w:rsidP="00081F61">
            <w:pPr>
              <w:snapToGrid w:val="0"/>
              <w:spacing w:after="0" w:line="340" w:lineRule="exact"/>
              <w:rPr>
                <w:rFonts w:cs="Times New Roman"/>
                <w:color w:val="000000"/>
                <w:sz w:val="24"/>
                <w:szCs w:val="24"/>
                <w:lang w:val="vi-VN"/>
              </w:rPr>
            </w:pPr>
            <w:r w:rsidRPr="004102FF">
              <w:rPr>
                <w:rFonts w:cs="Times New Roman"/>
                <w:color w:val="000000"/>
                <w:sz w:val="24"/>
                <w:szCs w:val="24"/>
                <w:lang w:val="vi-VN"/>
              </w:rPr>
              <w:t>Kim Thị Phượng</w:t>
            </w:r>
          </w:p>
          <w:p w14:paraId="0370B650" w14:textId="2A44FEEE" w:rsidR="00DD1F1D" w:rsidRPr="004102FF" w:rsidRDefault="00DD1F1D" w:rsidP="00081F61">
            <w:pPr>
              <w:snapToGrid w:val="0"/>
              <w:spacing w:after="0" w:line="340" w:lineRule="exact"/>
              <w:rPr>
                <w:rFonts w:cs="Times New Roman"/>
                <w:color w:val="000000"/>
                <w:sz w:val="24"/>
                <w:szCs w:val="24"/>
                <w:lang w:val="vi-VN"/>
              </w:rPr>
            </w:pPr>
          </w:p>
        </w:tc>
        <w:tc>
          <w:tcPr>
            <w:tcW w:w="850" w:type="dxa"/>
          </w:tcPr>
          <w:p w14:paraId="160ED24A" w14:textId="08AEFC64" w:rsidR="00DD1F1D" w:rsidRPr="004102FF" w:rsidRDefault="004102FF" w:rsidP="00081F61">
            <w:pPr>
              <w:snapToGrid w:val="0"/>
              <w:spacing w:after="0" w:line="340" w:lineRule="exact"/>
              <w:rPr>
                <w:rFonts w:cs="Times New Roman"/>
                <w:b/>
                <w:bCs/>
                <w:color w:val="000000"/>
                <w:sz w:val="24"/>
                <w:szCs w:val="24"/>
                <w:lang w:val="vi-VN"/>
              </w:rPr>
            </w:pPr>
            <w:r w:rsidRPr="004102FF">
              <w:rPr>
                <w:rFonts w:cs="Times New Roman"/>
                <w:color w:val="000000"/>
                <w:sz w:val="24"/>
                <w:szCs w:val="24"/>
              </w:rPr>
              <w:t>ĐHSP</w:t>
            </w:r>
          </w:p>
        </w:tc>
        <w:tc>
          <w:tcPr>
            <w:tcW w:w="1276" w:type="dxa"/>
          </w:tcPr>
          <w:p w14:paraId="51A60F56" w14:textId="32D9AAE0" w:rsidR="00DD1F1D" w:rsidRPr="004102FF" w:rsidRDefault="002D2FA5" w:rsidP="00081F61">
            <w:pPr>
              <w:snapToGrid w:val="0"/>
              <w:spacing w:after="0" w:line="340" w:lineRule="exact"/>
              <w:rPr>
                <w:rFonts w:cs="Times New Roman"/>
                <w:b/>
                <w:bCs/>
                <w:color w:val="000000"/>
                <w:sz w:val="24"/>
                <w:szCs w:val="24"/>
                <w:lang w:val="vi-VN"/>
              </w:rPr>
            </w:pPr>
            <w:r>
              <w:rPr>
                <w:sz w:val="24"/>
                <w:szCs w:val="24"/>
              </w:rPr>
              <w:t>TPCMNT</w:t>
            </w:r>
          </w:p>
        </w:tc>
        <w:tc>
          <w:tcPr>
            <w:tcW w:w="1276" w:type="dxa"/>
          </w:tcPr>
          <w:p w14:paraId="6AA747C2" w14:textId="6C8A9717" w:rsidR="00DD1F1D" w:rsidRPr="004102FF" w:rsidRDefault="004102FF" w:rsidP="00081F61">
            <w:pPr>
              <w:snapToGrid w:val="0"/>
              <w:spacing w:after="0" w:line="340" w:lineRule="exact"/>
              <w:rPr>
                <w:rFonts w:cs="Times New Roman"/>
                <w:b/>
                <w:bCs/>
                <w:color w:val="000000"/>
                <w:sz w:val="24"/>
                <w:szCs w:val="24"/>
                <w:lang w:val="vi-VN"/>
              </w:rPr>
            </w:pPr>
            <w:r w:rsidRPr="004102FF">
              <w:rPr>
                <w:rFonts w:cs="Times New Roman"/>
                <w:sz w:val="24"/>
                <w:szCs w:val="24"/>
              </w:rPr>
              <w:t>Trường MN Ninh Phúc</w:t>
            </w:r>
          </w:p>
        </w:tc>
        <w:tc>
          <w:tcPr>
            <w:tcW w:w="1417" w:type="dxa"/>
          </w:tcPr>
          <w:p w14:paraId="0F6695D5" w14:textId="77777777" w:rsidR="002D2FA5" w:rsidRPr="004102FF" w:rsidRDefault="002D2FA5" w:rsidP="00081F61">
            <w:pPr>
              <w:snapToGrid w:val="0"/>
              <w:spacing w:after="0" w:line="340" w:lineRule="exact"/>
              <w:rPr>
                <w:rFonts w:cs="Times New Roman"/>
                <w:color w:val="000000"/>
                <w:sz w:val="24"/>
                <w:szCs w:val="24"/>
                <w:lang w:val="vi-VN"/>
              </w:rPr>
            </w:pPr>
            <w:r w:rsidRPr="004102FF">
              <w:rPr>
                <w:rFonts w:cs="Times New Roman"/>
                <w:color w:val="000000"/>
                <w:sz w:val="24"/>
                <w:szCs w:val="24"/>
                <w:lang w:val="vi-VN"/>
              </w:rPr>
              <w:t>0948948186</w:t>
            </w:r>
          </w:p>
          <w:p w14:paraId="2E78BE6F" w14:textId="409FDBF9" w:rsidR="00DF0541" w:rsidRPr="004102FF" w:rsidRDefault="00DF0541" w:rsidP="00081F61">
            <w:pPr>
              <w:snapToGrid w:val="0"/>
              <w:spacing w:after="0" w:line="340" w:lineRule="exact"/>
              <w:rPr>
                <w:rFonts w:cs="Times New Roman"/>
                <w:color w:val="000000"/>
                <w:sz w:val="24"/>
                <w:szCs w:val="24"/>
                <w:lang w:val="vi-VN"/>
              </w:rPr>
            </w:pPr>
          </w:p>
        </w:tc>
        <w:tc>
          <w:tcPr>
            <w:tcW w:w="1106" w:type="dxa"/>
          </w:tcPr>
          <w:p w14:paraId="692E83CF" w14:textId="38902A0A" w:rsidR="00DD1F1D" w:rsidRPr="007D740E" w:rsidRDefault="004102FF" w:rsidP="00081F61">
            <w:pPr>
              <w:snapToGrid w:val="0"/>
              <w:spacing w:after="0" w:line="340" w:lineRule="exact"/>
              <w:rPr>
                <w:rFonts w:cs="Times New Roman"/>
                <w:b/>
                <w:bCs/>
                <w:color w:val="000000"/>
              </w:rPr>
            </w:pPr>
            <w:r>
              <w:t>20%</w:t>
            </w:r>
          </w:p>
        </w:tc>
        <w:tc>
          <w:tcPr>
            <w:tcW w:w="1275" w:type="dxa"/>
          </w:tcPr>
          <w:p w14:paraId="38839416" w14:textId="77777777" w:rsidR="00DD1F1D" w:rsidRPr="007D740E" w:rsidRDefault="00DD1F1D" w:rsidP="00081F61">
            <w:pPr>
              <w:snapToGrid w:val="0"/>
              <w:spacing w:after="0" w:line="340" w:lineRule="exact"/>
              <w:rPr>
                <w:rFonts w:cs="Times New Roman"/>
                <w:b/>
                <w:bCs/>
                <w:color w:val="000000"/>
              </w:rPr>
            </w:pPr>
          </w:p>
        </w:tc>
      </w:tr>
      <w:tr w:rsidR="00DD1F1D" w:rsidRPr="007D740E" w14:paraId="3AE1A105" w14:textId="77777777" w:rsidTr="004102FF">
        <w:tc>
          <w:tcPr>
            <w:tcW w:w="425" w:type="dxa"/>
            <w:vAlign w:val="center"/>
          </w:tcPr>
          <w:p w14:paraId="42F37AE2" w14:textId="77777777" w:rsidR="00DD1F1D" w:rsidRPr="007D740E" w:rsidRDefault="00DD1F1D" w:rsidP="00081F61">
            <w:pPr>
              <w:snapToGrid w:val="0"/>
              <w:spacing w:after="0" w:line="340" w:lineRule="exact"/>
              <w:jc w:val="center"/>
              <w:rPr>
                <w:rFonts w:cs="Times New Roman"/>
                <w:bCs/>
                <w:color w:val="000000"/>
                <w:sz w:val="24"/>
                <w:szCs w:val="24"/>
              </w:rPr>
            </w:pPr>
            <w:r w:rsidRPr="007D740E">
              <w:rPr>
                <w:rFonts w:cs="Times New Roman"/>
                <w:bCs/>
                <w:color w:val="000000"/>
                <w:sz w:val="24"/>
                <w:szCs w:val="24"/>
              </w:rPr>
              <w:t>3</w:t>
            </w:r>
          </w:p>
        </w:tc>
        <w:tc>
          <w:tcPr>
            <w:tcW w:w="851" w:type="dxa"/>
            <w:vAlign w:val="center"/>
          </w:tcPr>
          <w:p w14:paraId="11BDFB1C" w14:textId="745F9FD7" w:rsidR="00DD1F1D" w:rsidRPr="007D740E" w:rsidRDefault="004102FF" w:rsidP="00081F61">
            <w:pPr>
              <w:snapToGrid w:val="0"/>
              <w:spacing w:after="0" w:line="340" w:lineRule="exact"/>
              <w:rPr>
                <w:rFonts w:cs="Times New Roman"/>
                <w:bCs/>
                <w:color w:val="000000"/>
              </w:rPr>
            </w:pPr>
            <w:r w:rsidRPr="007D740E">
              <w:rPr>
                <w:rFonts w:cs="Times New Roman"/>
                <w:bCs/>
                <w:color w:val="000000"/>
                <w:sz w:val="24"/>
              </w:rPr>
              <w:t>Đồng tác giả</w:t>
            </w:r>
          </w:p>
        </w:tc>
        <w:tc>
          <w:tcPr>
            <w:tcW w:w="2552" w:type="dxa"/>
          </w:tcPr>
          <w:p w14:paraId="7E3AEE4D" w14:textId="77777777" w:rsidR="002D2FA5" w:rsidRPr="004102FF" w:rsidRDefault="002D2FA5" w:rsidP="00081F61">
            <w:pPr>
              <w:snapToGrid w:val="0"/>
              <w:spacing w:after="0" w:line="340" w:lineRule="exact"/>
              <w:rPr>
                <w:rFonts w:cs="Times New Roman"/>
                <w:color w:val="000000"/>
                <w:sz w:val="24"/>
                <w:szCs w:val="24"/>
                <w:lang w:val="vi-VN"/>
              </w:rPr>
            </w:pPr>
            <w:r w:rsidRPr="004102FF">
              <w:rPr>
                <w:rFonts w:cs="Times New Roman"/>
                <w:color w:val="000000"/>
                <w:sz w:val="24"/>
                <w:szCs w:val="24"/>
                <w:lang w:val="vi-VN"/>
              </w:rPr>
              <w:t>Vũ Thị Hậu</w:t>
            </w:r>
          </w:p>
          <w:p w14:paraId="40570DD4" w14:textId="77777777" w:rsidR="00DD1F1D" w:rsidRPr="004102FF" w:rsidRDefault="00DD1F1D" w:rsidP="00081F61">
            <w:pPr>
              <w:snapToGrid w:val="0"/>
              <w:spacing w:after="0" w:line="340" w:lineRule="exact"/>
              <w:rPr>
                <w:rFonts w:cs="Times New Roman"/>
                <w:b/>
                <w:bCs/>
                <w:color w:val="000000"/>
                <w:sz w:val="24"/>
                <w:szCs w:val="24"/>
              </w:rPr>
            </w:pPr>
          </w:p>
        </w:tc>
        <w:tc>
          <w:tcPr>
            <w:tcW w:w="850" w:type="dxa"/>
          </w:tcPr>
          <w:p w14:paraId="66BA61BE" w14:textId="3C15312A" w:rsidR="00DD1F1D" w:rsidRPr="004102FF" w:rsidRDefault="004102FF" w:rsidP="00081F61">
            <w:pPr>
              <w:snapToGrid w:val="0"/>
              <w:spacing w:after="0" w:line="340" w:lineRule="exact"/>
              <w:rPr>
                <w:rFonts w:cs="Times New Roman"/>
                <w:b/>
                <w:bCs/>
                <w:color w:val="000000"/>
                <w:sz w:val="24"/>
                <w:szCs w:val="24"/>
              </w:rPr>
            </w:pPr>
            <w:r w:rsidRPr="004102FF">
              <w:rPr>
                <w:rFonts w:cs="Times New Roman"/>
                <w:color w:val="000000"/>
                <w:sz w:val="24"/>
                <w:szCs w:val="24"/>
              </w:rPr>
              <w:t>ĐHSP</w:t>
            </w:r>
          </w:p>
        </w:tc>
        <w:tc>
          <w:tcPr>
            <w:tcW w:w="1276" w:type="dxa"/>
          </w:tcPr>
          <w:p w14:paraId="1744AD2A" w14:textId="4CD08AFD" w:rsidR="00DD1F1D" w:rsidRPr="004102FF" w:rsidRDefault="004102FF" w:rsidP="00081F61">
            <w:pPr>
              <w:snapToGrid w:val="0"/>
              <w:spacing w:after="0" w:line="340" w:lineRule="exact"/>
              <w:rPr>
                <w:rFonts w:cs="Times New Roman"/>
                <w:b/>
                <w:bCs/>
                <w:color w:val="000000"/>
                <w:sz w:val="24"/>
                <w:szCs w:val="24"/>
              </w:rPr>
            </w:pPr>
            <w:r w:rsidRPr="004102FF">
              <w:rPr>
                <w:sz w:val="24"/>
                <w:szCs w:val="24"/>
              </w:rPr>
              <w:t>Giáo viên</w:t>
            </w:r>
          </w:p>
        </w:tc>
        <w:tc>
          <w:tcPr>
            <w:tcW w:w="1276" w:type="dxa"/>
          </w:tcPr>
          <w:p w14:paraId="40B3D064" w14:textId="1BD35042" w:rsidR="00DD1F1D" w:rsidRPr="004102FF" w:rsidRDefault="004102FF" w:rsidP="00081F61">
            <w:pPr>
              <w:snapToGrid w:val="0"/>
              <w:spacing w:after="0" w:line="340" w:lineRule="exact"/>
              <w:rPr>
                <w:rFonts w:cs="Times New Roman"/>
                <w:b/>
                <w:bCs/>
                <w:color w:val="000000"/>
                <w:sz w:val="24"/>
                <w:szCs w:val="24"/>
              </w:rPr>
            </w:pPr>
            <w:r w:rsidRPr="004102FF">
              <w:rPr>
                <w:rFonts w:cs="Times New Roman"/>
                <w:sz w:val="24"/>
                <w:szCs w:val="24"/>
              </w:rPr>
              <w:t>Trường MN Ninh Phúc</w:t>
            </w:r>
          </w:p>
        </w:tc>
        <w:tc>
          <w:tcPr>
            <w:tcW w:w="1417" w:type="dxa"/>
          </w:tcPr>
          <w:p w14:paraId="7AAB95B4" w14:textId="77777777" w:rsidR="002D2FA5" w:rsidRPr="004102FF" w:rsidRDefault="002D2FA5" w:rsidP="00081F61">
            <w:pPr>
              <w:snapToGrid w:val="0"/>
              <w:spacing w:after="0" w:line="340" w:lineRule="exact"/>
              <w:rPr>
                <w:rFonts w:cs="Times New Roman"/>
                <w:color w:val="000000"/>
                <w:sz w:val="24"/>
                <w:szCs w:val="24"/>
                <w:lang w:val="vi-VN"/>
              </w:rPr>
            </w:pPr>
            <w:r w:rsidRPr="004102FF">
              <w:rPr>
                <w:rFonts w:cs="Times New Roman"/>
                <w:color w:val="000000"/>
                <w:sz w:val="24"/>
                <w:szCs w:val="24"/>
                <w:lang w:val="vi-VN"/>
              </w:rPr>
              <w:t>0948209779</w:t>
            </w:r>
          </w:p>
          <w:p w14:paraId="4D4E65A4" w14:textId="77777777" w:rsidR="00DD1F1D" w:rsidRPr="004102FF" w:rsidRDefault="00DD1F1D" w:rsidP="00081F61">
            <w:pPr>
              <w:snapToGrid w:val="0"/>
              <w:spacing w:after="0" w:line="340" w:lineRule="exact"/>
              <w:rPr>
                <w:rFonts w:cs="Times New Roman"/>
                <w:b/>
                <w:bCs/>
                <w:color w:val="000000"/>
                <w:sz w:val="24"/>
                <w:szCs w:val="24"/>
              </w:rPr>
            </w:pPr>
          </w:p>
        </w:tc>
        <w:tc>
          <w:tcPr>
            <w:tcW w:w="1106" w:type="dxa"/>
          </w:tcPr>
          <w:p w14:paraId="539E3233" w14:textId="0DA993D5" w:rsidR="00DD1F1D" w:rsidRPr="007D740E" w:rsidRDefault="004102FF" w:rsidP="00081F61">
            <w:pPr>
              <w:snapToGrid w:val="0"/>
              <w:spacing w:after="0" w:line="340" w:lineRule="exact"/>
              <w:rPr>
                <w:rFonts w:cs="Times New Roman"/>
                <w:b/>
                <w:bCs/>
                <w:color w:val="000000"/>
              </w:rPr>
            </w:pPr>
            <w:r>
              <w:t>20%</w:t>
            </w:r>
          </w:p>
        </w:tc>
        <w:tc>
          <w:tcPr>
            <w:tcW w:w="1275" w:type="dxa"/>
          </w:tcPr>
          <w:p w14:paraId="76F89E66" w14:textId="77777777" w:rsidR="00DD1F1D" w:rsidRPr="007D740E" w:rsidRDefault="00DD1F1D" w:rsidP="00081F61">
            <w:pPr>
              <w:snapToGrid w:val="0"/>
              <w:spacing w:after="0" w:line="340" w:lineRule="exact"/>
              <w:rPr>
                <w:rFonts w:cs="Times New Roman"/>
                <w:b/>
                <w:bCs/>
                <w:color w:val="000000"/>
              </w:rPr>
            </w:pPr>
          </w:p>
        </w:tc>
      </w:tr>
      <w:tr w:rsidR="004102FF" w:rsidRPr="007D740E" w14:paraId="1342775C" w14:textId="77777777" w:rsidTr="004102FF">
        <w:tc>
          <w:tcPr>
            <w:tcW w:w="425" w:type="dxa"/>
            <w:vAlign w:val="center"/>
          </w:tcPr>
          <w:p w14:paraId="2DFC5E58" w14:textId="7DD1E862" w:rsidR="004102FF" w:rsidRPr="007D740E" w:rsidRDefault="004102FF" w:rsidP="00081F61">
            <w:pPr>
              <w:snapToGrid w:val="0"/>
              <w:spacing w:after="0" w:line="340" w:lineRule="exact"/>
              <w:jc w:val="center"/>
              <w:rPr>
                <w:rFonts w:cs="Times New Roman"/>
                <w:bCs/>
                <w:color w:val="000000"/>
                <w:sz w:val="24"/>
                <w:szCs w:val="24"/>
              </w:rPr>
            </w:pPr>
            <w:r>
              <w:rPr>
                <w:rFonts w:cs="Times New Roman"/>
                <w:bCs/>
                <w:color w:val="000000"/>
                <w:sz w:val="24"/>
                <w:szCs w:val="24"/>
              </w:rPr>
              <w:t>4</w:t>
            </w:r>
          </w:p>
        </w:tc>
        <w:tc>
          <w:tcPr>
            <w:tcW w:w="851" w:type="dxa"/>
            <w:vAlign w:val="center"/>
          </w:tcPr>
          <w:p w14:paraId="45BC2638" w14:textId="1117B229" w:rsidR="004102FF" w:rsidRPr="007D740E" w:rsidRDefault="004102FF" w:rsidP="00081F61">
            <w:pPr>
              <w:snapToGrid w:val="0"/>
              <w:spacing w:after="0" w:line="340" w:lineRule="exact"/>
              <w:rPr>
                <w:rFonts w:cs="Times New Roman"/>
                <w:bCs/>
                <w:color w:val="000000"/>
                <w:sz w:val="24"/>
              </w:rPr>
            </w:pPr>
            <w:r w:rsidRPr="007D740E">
              <w:rPr>
                <w:rFonts w:cs="Times New Roman"/>
                <w:bCs/>
                <w:color w:val="000000"/>
                <w:sz w:val="24"/>
              </w:rPr>
              <w:t>Đồng tác giả</w:t>
            </w:r>
          </w:p>
        </w:tc>
        <w:tc>
          <w:tcPr>
            <w:tcW w:w="2552" w:type="dxa"/>
          </w:tcPr>
          <w:p w14:paraId="570BB379" w14:textId="77777777" w:rsidR="004102FF" w:rsidRPr="004102FF" w:rsidRDefault="004102FF" w:rsidP="00081F61">
            <w:pPr>
              <w:snapToGrid w:val="0"/>
              <w:spacing w:after="0" w:line="340" w:lineRule="exact"/>
              <w:rPr>
                <w:rFonts w:cs="Times New Roman"/>
                <w:color w:val="000000"/>
                <w:sz w:val="24"/>
                <w:szCs w:val="24"/>
                <w:lang w:val="vi-VN"/>
              </w:rPr>
            </w:pPr>
            <w:r w:rsidRPr="004102FF">
              <w:rPr>
                <w:rFonts w:cs="Times New Roman"/>
                <w:color w:val="000000"/>
                <w:sz w:val="24"/>
                <w:szCs w:val="24"/>
                <w:lang w:val="vi-VN"/>
              </w:rPr>
              <w:t>Điền Thị Nhung</w:t>
            </w:r>
          </w:p>
          <w:p w14:paraId="5E12FA6C" w14:textId="77777777" w:rsidR="004102FF" w:rsidRPr="004102FF" w:rsidRDefault="004102FF" w:rsidP="00081F61">
            <w:pPr>
              <w:snapToGrid w:val="0"/>
              <w:spacing w:after="0" w:line="340" w:lineRule="exact"/>
              <w:rPr>
                <w:rFonts w:cs="Times New Roman"/>
                <w:b/>
                <w:bCs/>
                <w:color w:val="000000"/>
                <w:sz w:val="24"/>
                <w:szCs w:val="24"/>
              </w:rPr>
            </w:pPr>
          </w:p>
        </w:tc>
        <w:tc>
          <w:tcPr>
            <w:tcW w:w="850" w:type="dxa"/>
          </w:tcPr>
          <w:p w14:paraId="191DF766" w14:textId="140BF1E0" w:rsidR="004102FF" w:rsidRPr="004102FF" w:rsidRDefault="004102FF" w:rsidP="00081F61">
            <w:pPr>
              <w:snapToGrid w:val="0"/>
              <w:spacing w:after="0" w:line="340" w:lineRule="exact"/>
              <w:rPr>
                <w:rFonts w:cs="Times New Roman"/>
                <w:b/>
                <w:bCs/>
                <w:color w:val="000000"/>
                <w:sz w:val="24"/>
                <w:szCs w:val="24"/>
              </w:rPr>
            </w:pPr>
            <w:r w:rsidRPr="004102FF">
              <w:rPr>
                <w:rFonts w:cs="Times New Roman"/>
                <w:color w:val="000000"/>
                <w:sz w:val="24"/>
                <w:szCs w:val="24"/>
              </w:rPr>
              <w:t>ĐHSP</w:t>
            </w:r>
          </w:p>
        </w:tc>
        <w:tc>
          <w:tcPr>
            <w:tcW w:w="1276" w:type="dxa"/>
          </w:tcPr>
          <w:p w14:paraId="2DA8C8B1" w14:textId="66F3D8CA" w:rsidR="004102FF" w:rsidRPr="004102FF" w:rsidRDefault="004102FF" w:rsidP="00081F61">
            <w:pPr>
              <w:snapToGrid w:val="0"/>
              <w:spacing w:after="0" w:line="340" w:lineRule="exact"/>
              <w:rPr>
                <w:rFonts w:cs="Times New Roman"/>
                <w:b/>
                <w:bCs/>
                <w:color w:val="000000"/>
                <w:sz w:val="24"/>
                <w:szCs w:val="24"/>
              </w:rPr>
            </w:pPr>
            <w:r w:rsidRPr="004102FF">
              <w:rPr>
                <w:sz w:val="24"/>
                <w:szCs w:val="24"/>
              </w:rPr>
              <w:t>Giáo viên</w:t>
            </w:r>
          </w:p>
        </w:tc>
        <w:tc>
          <w:tcPr>
            <w:tcW w:w="1276" w:type="dxa"/>
          </w:tcPr>
          <w:p w14:paraId="3F27F076" w14:textId="14BAB40B" w:rsidR="004102FF" w:rsidRPr="004102FF" w:rsidRDefault="004102FF" w:rsidP="00081F61">
            <w:pPr>
              <w:snapToGrid w:val="0"/>
              <w:spacing w:after="0" w:line="340" w:lineRule="exact"/>
              <w:rPr>
                <w:rFonts w:cs="Times New Roman"/>
                <w:b/>
                <w:bCs/>
                <w:color w:val="000000"/>
                <w:sz w:val="24"/>
                <w:szCs w:val="24"/>
              </w:rPr>
            </w:pPr>
            <w:r w:rsidRPr="004102FF">
              <w:rPr>
                <w:rFonts w:cs="Times New Roman"/>
                <w:sz w:val="24"/>
                <w:szCs w:val="24"/>
              </w:rPr>
              <w:t>Trường MN Ninh Phúc</w:t>
            </w:r>
          </w:p>
        </w:tc>
        <w:tc>
          <w:tcPr>
            <w:tcW w:w="1417" w:type="dxa"/>
          </w:tcPr>
          <w:p w14:paraId="1752BA4B" w14:textId="77777777" w:rsidR="004102FF" w:rsidRPr="004102FF" w:rsidRDefault="004102FF" w:rsidP="00081F61">
            <w:pPr>
              <w:snapToGrid w:val="0"/>
              <w:spacing w:after="0" w:line="340" w:lineRule="exact"/>
              <w:rPr>
                <w:rFonts w:cs="Times New Roman"/>
                <w:color w:val="000000"/>
                <w:sz w:val="24"/>
                <w:szCs w:val="24"/>
                <w:lang w:val="vi-VN"/>
              </w:rPr>
            </w:pPr>
            <w:r w:rsidRPr="004102FF">
              <w:rPr>
                <w:rFonts w:cs="Times New Roman"/>
                <w:color w:val="000000"/>
                <w:sz w:val="24"/>
                <w:szCs w:val="24"/>
              </w:rPr>
              <w:t>0386507678</w:t>
            </w:r>
          </w:p>
          <w:p w14:paraId="7A40C79D" w14:textId="77777777" w:rsidR="004102FF" w:rsidRPr="004102FF" w:rsidRDefault="004102FF" w:rsidP="00081F61">
            <w:pPr>
              <w:snapToGrid w:val="0"/>
              <w:spacing w:after="0" w:line="340" w:lineRule="exact"/>
              <w:rPr>
                <w:rFonts w:cs="Times New Roman"/>
                <w:b/>
                <w:bCs/>
                <w:color w:val="000000"/>
                <w:sz w:val="24"/>
                <w:szCs w:val="24"/>
              </w:rPr>
            </w:pPr>
          </w:p>
        </w:tc>
        <w:tc>
          <w:tcPr>
            <w:tcW w:w="1106" w:type="dxa"/>
          </w:tcPr>
          <w:p w14:paraId="2236CFB1" w14:textId="3D990FD2" w:rsidR="004102FF" w:rsidRPr="007D740E" w:rsidRDefault="004102FF" w:rsidP="00081F61">
            <w:pPr>
              <w:snapToGrid w:val="0"/>
              <w:spacing w:after="0" w:line="340" w:lineRule="exact"/>
              <w:rPr>
                <w:rFonts w:cs="Times New Roman"/>
                <w:b/>
                <w:bCs/>
                <w:color w:val="000000"/>
              </w:rPr>
            </w:pPr>
            <w:r>
              <w:t>20%</w:t>
            </w:r>
          </w:p>
        </w:tc>
        <w:tc>
          <w:tcPr>
            <w:tcW w:w="1275" w:type="dxa"/>
          </w:tcPr>
          <w:p w14:paraId="2BCA844E" w14:textId="77777777" w:rsidR="004102FF" w:rsidRPr="007D740E" w:rsidRDefault="004102FF" w:rsidP="00081F61">
            <w:pPr>
              <w:snapToGrid w:val="0"/>
              <w:spacing w:after="0" w:line="340" w:lineRule="exact"/>
              <w:rPr>
                <w:rFonts w:cs="Times New Roman"/>
                <w:b/>
                <w:bCs/>
                <w:color w:val="000000"/>
              </w:rPr>
            </w:pPr>
          </w:p>
        </w:tc>
      </w:tr>
      <w:tr w:rsidR="004102FF" w:rsidRPr="007D740E" w14:paraId="303EE7E8" w14:textId="77777777" w:rsidTr="004102FF">
        <w:tc>
          <w:tcPr>
            <w:tcW w:w="425" w:type="dxa"/>
            <w:vAlign w:val="center"/>
          </w:tcPr>
          <w:p w14:paraId="1D447895" w14:textId="78CCEB70" w:rsidR="004102FF" w:rsidRPr="007D740E" w:rsidRDefault="004102FF" w:rsidP="00081F61">
            <w:pPr>
              <w:snapToGrid w:val="0"/>
              <w:spacing w:after="0" w:line="340" w:lineRule="exact"/>
              <w:jc w:val="center"/>
              <w:rPr>
                <w:rFonts w:cs="Times New Roman"/>
                <w:bCs/>
                <w:color w:val="000000"/>
                <w:sz w:val="24"/>
                <w:szCs w:val="24"/>
              </w:rPr>
            </w:pPr>
            <w:r>
              <w:rPr>
                <w:rFonts w:cs="Times New Roman"/>
                <w:bCs/>
                <w:color w:val="000000"/>
                <w:sz w:val="24"/>
                <w:szCs w:val="24"/>
              </w:rPr>
              <w:t>5</w:t>
            </w:r>
          </w:p>
        </w:tc>
        <w:tc>
          <w:tcPr>
            <w:tcW w:w="851" w:type="dxa"/>
            <w:vAlign w:val="center"/>
          </w:tcPr>
          <w:p w14:paraId="66D2BA94" w14:textId="200513B6" w:rsidR="004102FF" w:rsidRPr="007D740E" w:rsidRDefault="004102FF" w:rsidP="00081F61">
            <w:pPr>
              <w:snapToGrid w:val="0"/>
              <w:spacing w:after="0" w:line="340" w:lineRule="exact"/>
              <w:rPr>
                <w:rFonts w:cs="Times New Roman"/>
                <w:bCs/>
                <w:color w:val="000000"/>
                <w:sz w:val="24"/>
              </w:rPr>
            </w:pPr>
            <w:r w:rsidRPr="007D740E">
              <w:rPr>
                <w:rFonts w:cs="Times New Roman"/>
                <w:bCs/>
                <w:color w:val="000000"/>
                <w:sz w:val="24"/>
              </w:rPr>
              <w:t>Đồng tác giả</w:t>
            </w:r>
          </w:p>
        </w:tc>
        <w:tc>
          <w:tcPr>
            <w:tcW w:w="2552" w:type="dxa"/>
          </w:tcPr>
          <w:p w14:paraId="3D4CA06C" w14:textId="33F4CC19" w:rsidR="004102FF" w:rsidRPr="004102FF" w:rsidRDefault="004102FF" w:rsidP="00081F61">
            <w:pPr>
              <w:snapToGrid w:val="0"/>
              <w:spacing w:after="0" w:line="340" w:lineRule="exact"/>
              <w:rPr>
                <w:rFonts w:cs="Times New Roman"/>
                <w:b/>
                <w:bCs/>
                <w:color w:val="000000"/>
                <w:sz w:val="24"/>
                <w:szCs w:val="24"/>
              </w:rPr>
            </w:pPr>
            <w:r w:rsidRPr="004102FF">
              <w:rPr>
                <w:rFonts w:cs="Times New Roman"/>
                <w:color w:val="000000"/>
                <w:sz w:val="24"/>
                <w:szCs w:val="24"/>
                <w:lang w:val="vi-VN"/>
              </w:rPr>
              <w:t>Vũ Thị Thu Hương</w:t>
            </w:r>
          </w:p>
        </w:tc>
        <w:tc>
          <w:tcPr>
            <w:tcW w:w="850" w:type="dxa"/>
          </w:tcPr>
          <w:p w14:paraId="3FB33536" w14:textId="294ADB25" w:rsidR="004102FF" w:rsidRPr="004102FF" w:rsidRDefault="004102FF" w:rsidP="00081F61">
            <w:pPr>
              <w:snapToGrid w:val="0"/>
              <w:spacing w:after="0" w:line="340" w:lineRule="exact"/>
              <w:rPr>
                <w:rFonts w:cs="Times New Roman"/>
                <w:b/>
                <w:bCs/>
                <w:color w:val="000000"/>
                <w:sz w:val="24"/>
                <w:szCs w:val="24"/>
              </w:rPr>
            </w:pPr>
            <w:r w:rsidRPr="004102FF">
              <w:rPr>
                <w:rFonts w:cs="Times New Roman"/>
                <w:color w:val="000000"/>
                <w:sz w:val="24"/>
                <w:szCs w:val="24"/>
              </w:rPr>
              <w:t>ĐHSP</w:t>
            </w:r>
          </w:p>
        </w:tc>
        <w:tc>
          <w:tcPr>
            <w:tcW w:w="1276" w:type="dxa"/>
          </w:tcPr>
          <w:p w14:paraId="590D3A9F" w14:textId="2146A1F5" w:rsidR="004102FF" w:rsidRPr="004102FF" w:rsidRDefault="004102FF" w:rsidP="00081F61">
            <w:pPr>
              <w:snapToGrid w:val="0"/>
              <w:spacing w:after="0" w:line="340" w:lineRule="exact"/>
              <w:rPr>
                <w:rFonts w:cs="Times New Roman"/>
                <w:b/>
                <w:bCs/>
                <w:color w:val="000000"/>
                <w:sz w:val="24"/>
                <w:szCs w:val="24"/>
              </w:rPr>
            </w:pPr>
            <w:r w:rsidRPr="004102FF">
              <w:rPr>
                <w:sz w:val="24"/>
                <w:szCs w:val="24"/>
              </w:rPr>
              <w:t>Giáo viên</w:t>
            </w:r>
          </w:p>
        </w:tc>
        <w:tc>
          <w:tcPr>
            <w:tcW w:w="1276" w:type="dxa"/>
          </w:tcPr>
          <w:p w14:paraId="6B8ED614" w14:textId="5999C916" w:rsidR="004102FF" w:rsidRPr="004102FF" w:rsidRDefault="004102FF" w:rsidP="00081F61">
            <w:pPr>
              <w:snapToGrid w:val="0"/>
              <w:spacing w:after="0" w:line="340" w:lineRule="exact"/>
              <w:rPr>
                <w:rFonts w:cs="Times New Roman"/>
                <w:b/>
                <w:bCs/>
                <w:color w:val="000000"/>
                <w:sz w:val="24"/>
                <w:szCs w:val="24"/>
              </w:rPr>
            </w:pPr>
            <w:r w:rsidRPr="004102FF">
              <w:rPr>
                <w:rFonts w:cs="Times New Roman"/>
                <w:sz w:val="24"/>
                <w:szCs w:val="24"/>
              </w:rPr>
              <w:t>Trường MN Ninh Phúc</w:t>
            </w:r>
          </w:p>
        </w:tc>
        <w:tc>
          <w:tcPr>
            <w:tcW w:w="1417" w:type="dxa"/>
          </w:tcPr>
          <w:p w14:paraId="61B7A1D1" w14:textId="4FC6A36B" w:rsidR="004102FF" w:rsidRPr="004102FF" w:rsidRDefault="004102FF" w:rsidP="00081F61">
            <w:pPr>
              <w:snapToGrid w:val="0"/>
              <w:spacing w:after="0" w:line="340" w:lineRule="exact"/>
              <w:rPr>
                <w:rFonts w:cs="Times New Roman"/>
                <w:b/>
                <w:bCs/>
                <w:color w:val="000000"/>
                <w:sz w:val="24"/>
                <w:szCs w:val="24"/>
              </w:rPr>
            </w:pPr>
            <w:r w:rsidRPr="004102FF">
              <w:rPr>
                <w:rFonts w:cs="Times New Roman"/>
                <w:color w:val="000000"/>
                <w:sz w:val="24"/>
                <w:szCs w:val="24"/>
                <w:lang w:val="vi-VN"/>
              </w:rPr>
              <w:t>0966999478</w:t>
            </w:r>
          </w:p>
        </w:tc>
        <w:tc>
          <w:tcPr>
            <w:tcW w:w="1106" w:type="dxa"/>
          </w:tcPr>
          <w:p w14:paraId="5CC7C623" w14:textId="3400C308" w:rsidR="004102FF" w:rsidRPr="007D740E" w:rsidRDefault="004102FF" w:rsidP="00081F61">
            <w:pPr>
              <w:snapToGrid w:val="0"/>
              <w:spacing w:after="0" w:line="340" w:lineRule="exact"/>
              <w:rPr>
                <w:rFonts w:cs="Times New Roman"/>
                <w:b/>
                <w:bCs/>
                <w:color w:val="000000"/>
              </w:rPr>
            </w:pPr>
            <w:r>
              <w:t>20%</w:t>
            </w:r>
          </w:p>
        </w:tc>
        <w:tc>
          <w:tcPr>
            <w:tcW w:w="1275" w:type="dxa"/>
          </w:tcPr>
          <w:p w14:paraId="7709062D" w14:textId="77777777" w:rsidR="004102FF" w:rsidRPr="007D740E" w:rsidRDefault="004102FF" w:rsidP="00081F61">
            <w:pPr>
              <w:snapToGrid w:val="0"/>
              <w:spacing w:after="0" w:line="340" w:lineRule="exact"/>
              <w:rPr>
                <w:rFonts w:cs="Times New Roman"/>
                <w:b/>
                <w:bCs/>
                <w:color w:val="000000"/>
              </w:rPr>
            </w:pPr>
          </w:p>
        </w:tc>
      </w:tr>
    </w:tbl>
    <w:p w14:paraId="7CEB214B" w14:textId="77777777" w:rsidR="00DD1F1D" w:rsidRPr="007D740E" w:rsidRDefault="00DD1F1D" w:rsidP="00081F61">
      <w:pPr>
        <w:widowControl w:val="0"/>
        <w:spacing w:after="0"/>
        <w:ind w:firstLine="720"/>
        <w:jc w:val="both"/>
        <w:rPr>
          <w:rFonts w:cs="Times New Roman"/>
          <w:sz w:val="26"/>
        </w:rPr>
      </w:pPr>
    </w:p>
    <w:p w14:paraId="63692A56" w14:textId="77777777" w:rsidR="00DD1F1D" w:rsidRPr="007D740E" w:rsidRDefault="00DD1F1D" w:rsidP="00081F61">
      <w:pPr>
        <w:pStyle w:val="ThngthngWeb"/>
        <w:widowControl w:val="0"/>
        <w:spacing w:before="0" w:beforeAutospacing="0" w:after="0" w:afterAutospacing="0"/>
        <w:ind w:firstLine="720"/>
        <w:jc w:val="both"/>
        <w:rPr>
          <w:sz w:val="28"/>
        </w:rPr>
      </w:pPr>
      <w:r w:rsidRPr="007D740E">
        <w:rPr>
          <w:sz w:val="28"/>
        </w:rPr>
        <w:t xml:space="preserve">Là nhóm tác giả đề nghị xét công nhận sáng kiến: </w:t>
      </w:r>
      <w:r w:rsidRPr="007D740E">
        <w:rPr>
          <w:b/>
          <w:bCs/>
          <w:spacing w:val="-1"/>
          <w:sz w:val="28"/>
          <w:szCs w:val="28"/>
          <w:lang w:val="vi-VN"/>
        </w:rPr>
        <w:t>“</w:t>
      </w:r>
      <w:r w:rsidRPr="007D740E">
        <w:rPr>
          <w:b/>
          <w:bCs/>
          <w:spacing w:val="-1"/>
          <w:sz w:val="28"/>
          <w:szCs w:val="28"/>
        </w:rPr>
        <w:t xml:space="preserve">Nâng cao hiệu quả cho trẻ 5 – 6 tuổi làm quen với tiếng Anh tại trường mầm </w:t>
      </w:r>
      <w:proofErr w:type="gramStart"/>
      <w:r w:rsidRPr="007D740E">
        <w:rPr>
          <w:b/>
          <w:bCs/>
          <w:spacing w:val="-1"/>
          <w:sz w:val="28"/>
          <w:szCs w:val="28"/>
        </w:rPr>
        <w:t>non Ninh Phúc</w:t>
      </w:r>
      <w:proofErr w:type="gramEnd"/>
      <w:r w:rsidRPr="007D740E">
        <w:rPr>
          <w:rStyle w:val="Manh"/>
          <w:iCs/>
          <w:color w:val="333333"/>
          <w:sz w:val="28"/>
          <w:szCs w:val="28"/>
          <w:lang w:val="vi-VN"/>
        </w:rPr>
        <w:t>"</w:t>
      </w:r>
    </w:p>
    <w:p w14:paraId="548A1B41" w14:textId="1A314A53" w:rsidR="00DD1F1D" w:rsidRPr="007D740E" w:rsidRDefault="00DD1F1D" w:rsidP="00081F61">
      <w:pPr>
        <w:widowControl w:val="0"/>
        <w:spacing w:after="0"/>
        <w:ind w:firstLine="720"/>
        <w:jc w:val="both"/>
        <w:rPr>
          <w:rFonts w:cs="Times New Roman"/>
          <w:lang w:val="vi-VN"/>
        </w:rPr>
      </w:pPr>
      <w:r w:rsidRPr="007D740E">
        <w:rPr>
          <w:rFonts w:cs="Times New Roman"/>
          <w:b/>
        </w:rPr>
        <w:t>2. Lĩnh vực áp dụng</w:t>
      </w:r>
      <w:r w:rsidRPr="007D740E">
        <w:rPr>
          <w:rFonts w:cs="Times New Roman"/>
        </w:rPr>
        <w:t>: Giáo</w:t>
      </w:r>
      <w:r w:rsidRPr="007D740E">
        <w:rPr>
          <w:rFonts w:cs="Times New Roman"/>
          <w:lang w:val="vi-VN"/>
        </w:rPr>
        <w:t xml:space="preserve"> dục</w:t>
      </w:r>
    </w:p>
    <w:p w14:paraId="514469AC" w14:textId="77777777" w:rsidR="00DD1F1D" w:rsidRPr="007D740E" w:rsidRDefault="00DD1F1D" w:rsidP="00081F61">
      <w:pPr>
        <w:widowControl w:val="0"/>
        <w:spacing w:after="0"/>
        <w:ind w:firstLine="720"/>
        <w:jc w:val="both"/>
        <w:rPr>
          <w:rFonts w:cs="Times New Roman"/>
          <w:lang w:val="vi-VN"/>
        </w:rPr>
      </w:pPr>
      <w:r w:rsidRPr="007D740E">
        <w:rPr>
          <w:rFonts w:cs="Times New Roman"/>
          <w:b/>
          <w:lang w:val="vi-VN"/>
        </w:rPr>
        <w:t>3. Đơn vị áp dụng</w:t>
      </w:r>
      <w:r w:rsidRPr="007D740E">
        <w:rPr>
          <w:rFonts w:cs="Times New Roman"/>
          <w:lang w:val="vi-VN"/>
        </w:rPr>
        <w:t>: Trường mầm non Ninh Phúc</w:t>
      </w:r>
    </w:p>
    <w:p w14:paraId="4896DC40" w14:textId="0E0E5B04" w:rsidR="00DD1F1D" w:rsidRPr="007D740E" w:rsidRDefault="00DD1F1D" w:rsidP="00081F61">
      <w:pPr>
        <w:widowControl w:val="0"/>
        <w:spacing w:after="0"/>
        <w:ind w:firstLine="720"/>
        <w:jc w:val="both"/>
        <w:rPr>
          <w:rFonts w:cs="Times New Roman"/>
          <w:lang w:val="vi-VN"/>
        </w:rPr>
      </w:pPr>
      <w:r w:rsidRPr="007D740E">
        <w:rPr>
          <w:rFonts w:cs="Times New Roman"/>
          <w:b/>
          <w:lang w:val="vi-VN"/>
        </w:rPr>
        <w:t xml:space="preserve">4. Phạm vi đề nghị công nhận: </w:t>
      </w:r>
      <w:r w:rsidR="00404623" w:rsidRPr="00404623">
        <w:rPr>
          <w:rFonts w:cs="Times New Roman"/>
          <w:bCs/>
          <w:lang w:val="vi-VN"/>
        </w:rPr>
        <w:t>Cấp c</w:t>
      </w:r>
      <w:r w:rsidRPr="007D740E">
        <w:rPr>
          <w:rFonts w:cs="Times New Roman"/>
          <w:lang w:val="vi-VN"/>
        </w:rPr>
        <w:t xml:space="preserve">ơ sở      </w:t>
      </w:r>
    </w:p>
    <w:p w14:paraId="5E8C6B40" w14:textId="709EE12C" w:rsidR="00DD1F1D" w:rsidRPr="007D740E" w:rsidRDefault="00DD1F1D" w:rsidP="00081F61">
      <w:pPr>
        <w:widowControl w:val="0"/>
        <w:spacing w:after="0"/>
        <w:ind w:firstLine="720"/>
        <w:jc w:val="both"/>
        <w:rPr>
          <w:rFonts w:cs="Times New Roman"/>
          <w:b/>
          <w:bCs/>
          <w:lang w:val="vi-VN"/>
        </w:rPr>
      </w:pPr>
      <w:r w:rsidRPr="007D740E">
        <w:rPr>
          <w:rFonts w:cs="Times New Roman"/>
          <w:b/>
          <w:bCs/>
          <w:lang w:val="vi-VN"/>
        </w:rPr>
        <w:t>5. N</w:t>
      </w:r>
      <w:r w:rsidRPr="007D740E">
        <w:rPr>
          <w:rFonts w:cs="Times New Roman"/>
          <w:b/>
          <w:lang w:val="vi-VN"/>
        </w:rPr>
        <w:t>gày sáng kiến được áp dụng lần đầu hoặc áp dụng thử</w:t>
      </w:r>
      <w:r w:rsidRPr="007D740E">
        <w:rPr>
          <w:rFonts w:cs="Times New Roman"/>
          <w:bCs/>
          <w:lang w:val="vi-VN"/>
        </w:rPr>
        <w:t>:</w:t>
      </w:r>
      <w:r w:rsidRPr="007D740E">
        <w:rPr>
          <w:rFonts w:cs="Times New Roman"/>
          <w:b/>
          <w:bCs/>
          <w:lang w:val="vi-VN"/>
        </w:rPr>
        <w:t xml:space="preserve"> </w:t>
      </w:r>
      <w:r w:rsidRPr="007D740E">
        <w:rPr>
          <w:rFonts w:cs="Times New Roman"/>
          <w:lang w:val="vi-VN"/>
        </w:rPr>
        <w:t>15/9/2026</w:t>
      </w:r>
    </w:p>
    <w:p w14:paraId="4BFB5496" w14:textId="77777777" w:rsidR="00DD1F1D" w:rsidRPr="007D740E" w:rsidRDefault="00DD1F1D" w:rsidP="00081F61">
      <w:pPr>
        <w:widowControl w:val="0"/>
        <w:spacing w:after="0"/>
        <w:ind w:firstLine="720"/>
        <w:rPr>
          <w:rFonts w:cs="Times New Roman"/>
          <w:b/>
          <w:lang w:val="vi-VN"/>
        </w:rPr>
      </w:pPr>
      <w:r w:rsidRPr="007D740E">
        <w:rPr>
          <w:rFonts w:cs="Times New Roman"/>
          <w:b/>
          <w:lang w:val="vi-VN"/>
        </w:rPr>
        <w:t>II. Phần mở đầu</w:t>
      </w:r>
    </w:p>
    <w:p w14:paraId="03E8CC46" w14:textId="77777777" w:rsidR="00DD1F1D" w:rsidRPr="007D740E" w:rsidRDefault="00DD1F1D" w:rsidP="00081F61">
      <w:pPr>
        <w:widowControl w:val="0"/>
        <w:spacing w:after="0"/>
        <w:ind w:firstLine="720"/>
        <w:rPr>
          <w:rFonts w:cs="Times New Roman"/>
          <w:bCs/>
          <w:lang w:val="vi-VN"/>
        </w:rPr>
      </w:pPr>
      <w:r w:rsidRPr="007D740E">
        <w:rPr>
          <w:rFonts w:cs="Times New Roman"/>
          <w:bCs/>
          <w:lang w:val="vi-VN"/>
        </w:rPr>
        <w:t xml:space="preserve">Trong xu thế hội nhập và phát triển của xã hội hiện đại, tiếng Anh ngày càng khẳng định vai trò là ngôn ngữ quốc tế quan trọng, được sử dụng rộng rãi trong nhiều lĩnh vực như giáo dục, khoa học, công nghệ, kinh tế và giao lưu văn hóa. Việc sử dụng thành thạo tiếng Anh không chỉ giúp con người mở rộng cơ hội học tập, tiếp cận tri thức nhân loại mà còn tạo lợi thế quan trọng trong tương lai. Chính vì vậy, việc cho trẻ tiếp cận với tiếng Anh từ sớm đang trở thành xu </w:t>
      </w:r>
      <w:r w:rsidRPr="007D740E">
        <w:rPr>
          <w:rFonts w:cs="Times New Roman"/>
          <w:bCs/>
          <w:lang w:val="vi-VN"/>
        </w:rPr>
        <w:lastRenderedPageBreak/>
        <w:t>hướng tất yếu và là mối quan tâm của nhiều gia đình, nhà trường cũng như toàn xã hội.  Các công trình nghiên cứu khoa học đã chỉ ra rằng giai đoạn từ 3 – 6 tuổi là “giai đoạn vàng” trong sự phát triển ngôn ngữ của trẻ. Ở độ tuổi này, trẻ có khả năng ghi nhớ nhanh, phát âm linh hoạt và tiếp thu ngôn ngữ một cách tự nhiên thông qua hoạt động vui chơi, giao tiếp và trải nghiệm hằng ngày. Việc cho trẻ làm quen với tiếng Anh từ sớm không nhằm tạo áp lực học tập mà hướng đến việc hình thành cho trẻ sự mạnh dạn, tự tin, phát triển phản xạ ngôn ngữ và tạo nền tảng ban đầu để trẻ dễ dàng tiếp cận ngoại ngữ ở các cấp học tiếp theo.</w:t>
      </w:r>
    </w:p>
    <w:p w14:paraId="14F13B60" w14:textId="77777777" w:rsidR="00DD1F1D" w:rsidRPr="007D740E" w:rsidRDefault="00DD1F1D" w:rsidP="00081F61">
      <w:pPr>
        <w:widowControl w:val="0"/>
        <w:spacing w:after="0"/>
        <w:ind w:firstLine="720"/>
        <w:rPr>
          <w:rFonts w:cs="Times New Roman"/>
          <w:bCs/>
          <w:lang w:val="vi-VN"/>
        </w:rPr>
      </w:pPr>
      <w:r w:rsidRPr="007D740E">
        <w:rPr>
          <w:rFonts w:cs="Times New Roman"/>
          <w:bCs/>
          <w:lang w:val="vi-VN"/>
        </w:rPr>
        <w:t>Bên cạnh đó, trẻ mầm non luôn có tâm lý hiếu kỳ, thích khám phá và ham học hỏi. Trẻ tiếp thu kiến thức chủ yếu thông qua hình ảnh trực quan, âm thanh sinh động, trò chơi và các hoạt động trải nghiệm thực tế. Vì vậy, nếu được tạo điều kiện tiếp xúc với tiếng Anh trong môi trường phù hợp, trẻ sẽ dễ dàng ghi nhớ từ vựng, phát âm và hình thành phản xạ giao tiếp một cách tự nhiên. Đây chính là thời điểm thuận lợi để mở rộng vốn ngôn ngữ cho trẻ, giúp trẻ phát triển đồng thời cả tiếng mẹ đẻ và ngoại ngữ một cách hài hòa.</w:t>
      </w:r>
    </w:p>
    <w:p w14:paraId="057F9038" w14:textId="77777777" w:rsidR="00DD1F1D" w:rsidRPr="007D740E" w:rsidRDefault="00DD1F1D" w:rsidP="00081F61">
      <w:pPr>
        <w:widowControl w:val="0"/>
        <w:spacing w:after="0"/>
        <w:ind w:firstLine="720"/>
        <w:rPr>
          <w:rFonts w:cs="Times New Roman"/>
          <w:b/>
          <w:lang w:val="vi-VN"/>
        </w:rPr>
      </w:pPr>
      <w:r w:rsidRPr="007D740E">
        <w:rPr>
          <w:rFonts w:cs="Times New Roman"/>
          <w:bCs/>
          <w:lang w:val="vi-VN"/>
        </w:rPr>
        <w:t xml:space="preserve">Qua thực tế giảng dạy tại trường mầm non Ninh Phúc, chúng tôi nhận thấy rằng phần lớn trẻ 5 – 6 tuổi còn khá xa lạ với tiếng Anh. Một số trẻ mới chỉ được tiếp xúc thông qua bài hát hoặc video hoạt hình đơn giản nên vốn từ vựng còn hạn chế, khả năng phát âm và phản xạ ngôn ngữ chưa rõ ràng. Trẻ thường hứng thú với hình ảnh, âm nhạc và trò chơi hơn là các hình thức học tập mang tính áp đặt. Bên cạnh đó, trình độ tiếp cận tiếng Anh giữa các trẻ chưa đồng đều; nhiều phụ huynh tuy rất quan tâm đến việc học tiếng Anh của con nhưng còn gặp khó khăn trong việc lựa chọn phương pháp phù hợp để đồng hành cùng trẻ tại nhà. Nhận thức được tầm quan trọng của việc cho trẻ làm quen với tiếng Anh từ sớm, nhà trường đã phối hợp với các trung tâm ngoại ngữ uy tín nhằm tổ chức các hoạt động làm quen tiếng Anh cho trẻ mẫu giáo 5 – 6 tuổi ngay tại trường. Đây là điều kiện thuận lợi giúp trẻ được tiếp cận với ngoại ngữ trong môi trường giáo dục phù hợp và thân thiện. Tuy nhiên, qua quá trình thực hiện, chúng tôi nhận thấy rằng việc học tiếng Anh chỉ thông qua các tiết học riêng lẻ vẫn chưa đủ để trẻ hình thành phản xạ ngôn ngữ và duy trì hứng thú lâu dài. Trẻ cần được tiếp xúc với tiếng Anh thường xuyên hơn thông qua môi trường học tập, hoạt động vui chơi, giao tiếp và trải nghiệm thực tế hằng ngày. Xuất phát từ thực tiễn đó; từ nhu cầu học tập của trẻ, sự mong đợi của phụ huynh cùng với sự tâm huyết, trách nhiệm và trăn trở của giáo viên, chúng tôi mạnh dạn lựa chọn và triển khai đề tài: </w:t>
      </w:r>
      <w:r w:rsidRPr="007D740E">
        <w:rPr>
          <w:rFonts w:cs="Times New Roman"/>
          <w:b/>
          <w:lang w:val="vi-VN"/>
        </w:rPr>
        <w:t xml:space="preserve">“Nâng cao hiệu quả cho trẻ 5 – 6 tuổi làm quen với tiếng Anh tại trường mầm non Ninh Phúc” </w:t>
      </w:r>
    </w:p>
    <w:p w14:paraId="09CC6C9E" w14:textId="77777777" w:rsidR="00DD1F1D" w:rsidRPr="007D740E" w:rsidRDefault="00DD1F1D" w:rsidP="00081F61">
      <w:pPr>
        <w:widowControl w:val="0"/>
        <w:spacing w:after="0"/>
        <w:ind w:firstLine="720"/>
        <w:rPr>
          <w:rFonts w:cs="Times New Roman"/>
          <w:bCs/>
          <w:lang w:val="vi-VN"/>
        </w:rPr>
      </w:pPr>
      <w:r w:rsidRPr="007D740E">
        <w:rPr>
          <w:rFonts w:cs="Times New Roman"/>
          <w:bCs/>
          <w:lang w:val="vi-VN"/>
        </w:rPr>
        <w:t xml:space="preserve">Thông qua đề tài này, chúng tôi mong muốn xây dựng cho trẻ một môi trường học tập tiếng Anh sinh động, gần gũi và giàu tính trải nghiệm; giúp trẻ được tiếp cận ngoại ngữ bằng nhiều hình thức phong phú như trò chơi, âm nhạc, hoạt động học tập và giao tiếp hằng ngày. Từ đó, trẻ có thể làm quen với tiếng Anh một cách tự nhiên, nhẹ nhàng, tạo nền tảng vững chắc cho quá trình học tập </w:t>
      </w:r>
      <w:r w:rsidRPr="007D740E">
        <w:rPr>
          <w:rFonts w:cs="Times New Roman"/>
          <w:bCs/>
          <w:lang w:val="vi-VN"/>
        </w:rPr>
        <w:lastRenderedPageBreak/>
        <w:t>và phát triển toàn diện trong tương lai.</w:t>
      </w:r>
    </w:p>
    <w:p w14:paraId="026FACB0" w14:textId="77777777" w:rsidR="00DD1F1D" w:rsidRPr="007D740E" w:rsidRDefault="00DD1F1D" w:rsidP="00081F61">
      <w:pPr>
        <w:widowControl w:val="0"/>
        <w:spacing w:after="0"/>
        <w:ind w:firstLine="720"/>
        <w:rPr>
          <w:rFonts w:cs="Times New Roman"/>
          <w:b/>
          <w:vanish/>
          <w:lang w:val="vi-VN"/>
        </w:rPr>
      </w:pPr>
      <w:r w:rsidRPr="007D740E">
        <w:rPr>
          <w:rFonts w:cs="Times New Roman"/>
          <w:b/>
          <w:vanish/>
          <w:lang w:val="vi-VN"/>
        </w:rPr>
        <w:t>Trên cùng của Biểu mẫu</w:t>
      </w:r>
    </w:p>
    <w:p w14:paraId="114093C3" w14:textId="77777777" w:rsidR="00DD1F1D" w:rsidRPr="007D740E" w:rsidRDefault="00DD1F1D" w:rsidP="00081F61">
      <w:pPr>
        <w:widowControl w:val="0"/>
        <w:spacing w:after="0"/>
        <w:ind w:firstLine="720"/>
        <w:rPr>
          <w:rFonts w:cs="Times New Roman"/>
          <w:b/>
          <w:vanish/>
          <w:lang w:val="vi-VN"/>
        </w:rPr>
      </w:pPr>
      <w:r w:rsidRPr="007D740E">
        <w:rPr>
          <w:rFonts w:cs="Times New Roman"/>
          <w:b/>
          <w:vanish/>
          <w:lang w:val="vi-VN"/>
        </w:rPr>
        <w:t>Dưới cùng của Biểu mẫu</w:t>
      </w:r>
    </w:p>
    <w:p w14:paraId="75715FAE" w14:textId="77777777" w:rsidR="00DD1F1D" w:rsidRPr="007D740E" w:rsidRDefault="00DD1F1D" w:rsidP="00081F61">
      <w:pPr>
        <w:widowControl w:val="0"/>
        <w:spacing w:after="0"/>
        <w:ind w:firstLine="720"/>
        <w:rPr>
          <w:rFonts w:cs="Times New Roman"/>
          <w:b/>
          <w:lang w:val="vi-VN"/>
        </w:rPr>
      </w:pPr>
      <w:r w:rsidRPr="007D740E">
        <w:rPr>
          <w:rFonts w:cs="Times New Roman"/>
          <w:b/>
          <w:lang w:val="vi-VN"/>
        </w:rPr>
        <w:t xml:space="preserve">III. Phần nội dung </w:t>
      </w:r>
    </w:p>
    <w:p w14:paraId="19707DC4" w14:textId="77777777" w:rsidR="00DD1F1D" w:rsidRPr="007D740E" w:rsidRDefault="00DD1F1D" w:rsidP="00081F61">
      <w:pPr>
        <w:pStyle w:val="oancuaDanhsach"/>
        <w:numPr>
          <w:ilvl w:val="0"/>
          <w:numId w:val="1"/>
        </w:numPr>
        <w:spacing w:after="0" w:line="360" w:lineRule="exact"/>
        <w:jc w:val="both"/>
        <w:rPr>
          <w:rFonts w:cs="Times New Roman"/>
          <w:b/>
          <w:szCs w:val="28"/>
          <w:lang w:val="vi-VN"/>
        </w:rPr>
      </w:pPr>
      <w:r w:rsidRPr="007D740E">
        <w:rPr>
          <w:rFonts w:cs="Times New Roman"/>
          <w:b/>
          <w:szCs w:val="28"/>
          <w:lang w:val="vi-VN"/>
        </w:rPr>
        <w:t>Mô tả giải pháp đã biết</w:t>
      </w:r>
    </w:p>
    <w:p w14:paraId="6E1F917A" w14:textId="77777777" w:rsidR="00585B52" w:rsidRDefault="00DD1F1D" w:rsidP="00585B52">
      <w:pPr>
        <w:widowControl w:val="0"/>
        <w:spacing w:after="0"/>
        <w:rPr>
          <w:rFonts w:cs="Times New Roman"/>
          <w:bCs/>
          <w:lang w:val="vi-VN"/>
        </w:rPr>
      </w:pPr>
      <w:r w:rsidRPr="007D740E">
        <w:rPr>
          <w:rFonts w:cs="Times New Roman"/>
          <w:bCs/>
          <w:lang w:val="vi-VN"/>
        </w:rPr>
        <w:t>Trước khi thực hiện sáng kiến, việc tổ chức cho trẻ 5 – 6 tuổi làm quen với tiếng Anh tại trường mầm non Ninh Phúc chủ yếu được triển khai thông qua các phương pháp truyền thống. Các hoạt động này tập trung vào việc giúp trẻ tiếp cận bước đầu với ngôn ngữ mới, tuy nhiên vẫn còn mang tính đơn lẻ và chưa thực sự phát huy hiệu quả lâu dài.</w:t>
      </w:r>
      <w:r w:rsidR="00585B52">
        <w:rPr>
          <w:rFonts w:cs="Times New Roman"/>
          <w:bCs/>
          <w:lang w:val="vi-VN"/>
        </w:rPr>
        <w:t xml:space="preserve"> </w:t>
      </w:r>
      <w:r w:rsidRPr="007D740E">
        <w:rPr>
          <w:rFonts w:cs="Times New Roman"/>
          <w:bCs/>
          <w:lang w:val="vi-VN"/>
        </w:rPr>
        <w:t xml:space="preserve">Cụ thể, giáo viên thường áp dụng một số </w:t>
      </w:r>
      <w:r w:rsidR="00E05C09" w:rsidRPr="00E05C09">
        <w:rPr>
          <w:rFonts w:cs="Times New Roman"/>
          <w:bCs/>
          <w:lang w:val="vi-VN"/>
        </w:rPr>
        <w:t>giải</w:t>
      </w:r>
      <w:r w:rsidR="00E05C09">
        <w:rPr>
          <w:rFonts w:cs="Times New Roman"/>
          <w:bCs/>
          <w:lang w:val="vi-VN"/>
        </w:rPr>
        <w:t xml:space="preserve"> pháp</w:t>
      </w:r>
      <w:r w:rsidRPr="007D740E">
        <w:rPr>
          <w:rFonts w:cs="Times New Roman"/>
          <w:bCs/>
          <w:lang w:val="vi-VN"/>
        </w:rPr>
        <w:t xml:space="preserve"> như: </w:t>
      </w:r>
    </w:p>
    <w:p w14:paraId="5327F95D" w14:textId="3786D94B" w:rsidR="00585B52" w:rsidRDefault="00585B52" w:rsidP="00585B52">
      <w:pPr>
        <w:widowControl w:val="0"/>
        <w:spacing w:after="0"/>
        <w:rPr>
          <w:rFonts w:cs="Times New Roman"/>
          <w:b/>
          <w:lang w:val="vi-VN"/>
        </w:rPr>
      </w:pPr>
      <w:r w:rsidRPr="00585B52">
        <w:rPr>
          <w:rFonts w:cs="Times New Roman"/>
          <w:b/>
          <w:lang w:val="vi-VN"/>
        </w:rPr>
        <w:t xml:space="preserve">Giải pháp 1: </w:t>
      </w:r>
      <w:r w:rsidR="00DD1F1D" w:rsidRPr="00585B52">
        <w:rPr>
          <w:rFonts w:cs="Times New Roman"/>
          <w:b/>
          <w:lang w:val="vi-VN"/>
        </w:rPr>
        <w:t xml:space="preserve">Sử dụng tranh ảnh minh họa để giới thiệu từ </w:t>
      </w:r>
      <w:r w:rsidRPr="00585B52">
        <w:rPr>
          <w:rFonts w:cs="Times New Roman"/>
          <w:b/>
          <w:lang w:val="vi-VN"/>
        </w:rPr>
        <w:t>vựng.</w:t>
      </w:r>
    </w:p>
    <w:p w14:paraId="39CB5C42" w14:textId="32D92D8A" w:rsidR="00585B52" w:rsidRPr="00585B52" w:rsidRDefault="00585B52" w:rsidP="00585B52">
      <w:pPr>
        <w:widowControl w:val="0"/>
        <w:spacing w:after="0"/>
        <w:rPr>
          <w:rFonts w:cs="Times New Roman"/>
          <w:bCs/>
          <w:lang w:val="vi-VN"/>
        </w:rPr>
      </w:pPr>
      <w:r w:rsidRPr="00585B52">
        <w:rPr>
          <w:rFonts w:cs="Times New Roman"/>
          <w:bCs/>
          <w:lang w:val="vi-VN"/>
        </w:rPr>
        <w:t>Giáo viên lựa chọn các tranh ảnh có màu sắc sinh động, gần gũi với trẻ và phù hợp với nội dung bài học như con vật, đồ dùng học tập, hoa quả, nghề nghiệp,… Khi giới thiệu từ vựng mới, giáo viên cho trẻ quan sát tranh ảnh kết hợp phát âm mẫu rõ ràng, chậm rãi để trẻ dễ nghe và ghi nhớ. Bên cạnh đó, giáo viên có thể kết hợp các trò chơi như đoán tranh, tìm tranh đúng hoặc nối từ với hình ảnh để giúp trẻ ghi nhớ từ vựng.</w:t>
      </w:r>
      <w:r>
        <w:rPr>
          <w:rFonts w:cs="Times New Roman"/>
          <w:bCs/>
          <w:lang w:val="vi-VN"/>
        </w:rPr>
        <w:t xml:space="preserve"> </w:t>
      </w:r>
    </w:p>
    <w:p w14:paraId="6D2B20E7" w14:textId="6D1124B3" w:rsidR="00585B52" w:rsidRDefault="00DD1F1D" w:rsidP="00585B52">
      <w:pPr>
        <w:widowControl w:val="0"/>
        <w:spacing w:after="0"/>
        <w:rPr>
          <w:rFonts w:cs="Times New Roman"/>
          <w:b/>
          <w:lang w:val="vi-VN"/>
        </w:rPr>
      </w:pPr>
      <w:r w:rsidRPr="00585B52">
        <w:rPr>
          <w:rFonts w:cs="Times New Roman"/>
          <w:b/>
          <w:lang w:val="vi-VN"/>
        </w:rPr>
        <w:t xml:space="preserve"> </w:t>
      </w:r>
      <w:r w:rsidR="00585B52" w:rsidRPr="00585B52">
        <w:rPr>
          <w:rFonts w:cs="Times New Roman"/>
          <w:b/>
          <w:lang w:val="vi-VN"/>
        </w:rPr>
        <w:t xml:space="preserve">Giải pháp </w:t>
      </w:r>
      <w:r w:rsidR="00585B52" w:rsidRPr="00585B52">
        <w:rPr>
          <w:rFonts w:cs="Times New Roman"/>
          <w:b/>
          <w:lang w:val="vi-VN"/>
        </w:rPr>
        <w:t>2</w:t>
      </w:r>
      <w:r w:rsidR="00585B52" w:rsidRPr="00585B52">
        <w:rPr>
          <w:rFonts w:cs="Times New Roman"/>
          <w:b/>
          <w:lang w:val="vi-VN"/>
        </w:rPr>
        <w:t xml:space="preserve">: </w:t>
      </w:r>
      <w:r w:rsidRPr="00585B52">
        <w:rPr>
          <w:rFonts w:cs="Times New Roman"/>
          <w:b/>
          <w:lang w:val="vi-VN"/>
        </w:rPr>
        <w:t xml:space="preserve">Thực hiện phương pháp giáo viên đọc mẫu – trẻ lặp lại nhằm giúp trẻ ghi nhớ cách phát </w:t>
      </w:r>
      <w:r w:rsidR="00585B52" w:rsidRPr="00585B52">
        <w:rPr>
          <w:rFonts w:cs="Times New Roman"/>
          <w:b/>
          <w:lang w:val="vi-VN"/>
        </w:rPr>
        <w:t>âm.</w:t>
      </w:r>
    </w:p>
    <w:p w14:paraId="008752A3" w14:textId="1CBFE3A5" w:rsidR="00585B52" w:rsidRPr="00585B52" w:rsidRDefault="00585B52" w:rsidP="00585B52">
      <w:pPr>
        <w:widowControl w:val="0"/>
        <w:spacing w:after="0"/>
        <w:rPr>
          <w:rFonts w:cs="Times New Roman"/>
          <w:bCs/>
          <w:lang w:val="vi-VN"/>
        </w:rPr>
      </w:pPr>
      <w:r w:rsidRPr="00585B52">
        <w:rPr>
          <w:rFonts w:cs="Times New Roman"/>
          <w:bCs/>
          <w:lang w:val="vi-VN"/>
        </w:rPr>
        <w:t>Giáo viên lựa chọn các từ vựng, câu ngắn hoặc mẫu hội thoại đơn giản phù hợp với độ tuổi của trẻ để thực hiện trong các hoạt động học tiếng Anh. Khi bắt đầu, giáo viên phát âm mẫu rõ ràng, chậm rãi và đúng ngữ điệu để trẻ dễ nghe, dễ bắt chước.</w:t>
      </w:r>
      <w:r>
        <w:rPr>
          <w:rFonts w:cs="Times New Roman"/>
          <w:bCs/>
          <w:lang w:val="vi-VN"/>
        </w:rPr>
        <w:t xml:space="preserve"> </w:t>
      </w:r>
      <w:r w:rsidRPr="00585B52">
        <w:rPr>
          <w:rFonts w:cs="Times New Roman"/>
          <w:bCs/>
          <w:lang w:val="vi-VN"/>
        </w:rPr>
        <w:t xml:space="preserve">Sau khi giáo viên đọc mẫu, trẻ sẽ lặp lại theo nhiều hình thức như cả lớp, nhóm nhỏ và cá nhân nhằm giúp trẻ luyện phát âm và ghi nhớ từ vựng. </w:t>
      </w:r>
    </w:p>
    <w:p w14:paraId="6279DC9A" w14:textId="088CFA73" w:rsidR="00585B52" w:rsidRPr="00585B52" w:rsidRDefault="005277B3" w:rsidP="00585B52">
      <w:pPr>
        <w:widowControl w:val="0"/>
        <w:spacing w:after="0"/>
        <w:rPr>
          <w:rFonts w:cs="Times New Roman"/>
          <w:bCs/>
          <w:lang w:val="vi-VN"/>
        </w:rPr>
      </w:pPr>
      <w:r>
        <w:rPr>
          <w:rFonts w:cs="Times New Roman"/>
          <w:bCs/>
          <w:lang w:val="vi-VN"/>
        </w:rPr>
        <w:t>G</w:t>
      </w:r>
      <w:r w:rsidR="00585B52" w:rsidRPr="00585B52">
        <w:rPr>
          <w:rFonts w:cs="Times New Roman"/>
          <w:bCs/>
          <w:lang w:val="vi-VN"/>
        </w:rPr>
        <w:t xml:space="preserve">iáo viên kết hợp phương pháp đọc mẫu – lặp lại cùng với tranh ảnh, thẻ từ, bài hát hoặc các trò chơi ngôn ngữ. </w:t>
      </w:r>
    </w:p>
    <w:p w14:paraId="00E491D1" w14:textId="38C97FBE" w:rsidR="00DD1F1D" w:rsidRDefault="00585B52" w:rsidP="00585B52">
      <w:pPr>
        <w:widowControl w:val="0"/>
        <w:spacing w:after="0"/>
        <w:rPr>
          <w:rFonts w:cs="Times New Roman"/>
          <w:b/>
          <w:lang w:val="vi-VN"/>
        </w:rPr>
      </w:pPr>
      <w:r w:rsidRPr="00585B52">
        <w:rPr>
          <w:rFonts w:cs="Times New Roman"/>
          <w:b/>
          <w:lang w:val="vi-VN"/>
        </w:rPr>
        <w:t xml:space="preserve">Giải pháp </w:t>
      </w:r>
      <w:r w:rsidRPr="00585B52">
        <w:rPr>
          <w:rFonts w:cs="Times New Roman"/>
          <w:b/>
          <w:lang w:val="vi-VN"/>
        </w:rPr>
        <w:t>3</w:t>
      </w:r>
      <w:r w:rsidRPr="00585B52">
        <w:rPr>
          <w:rFonts w:cs="Times New Roman"/>
          <w:b/>
          <w:lang w:val="vi-VN"/>
        </w:rPr>
        <w:t xml:space="preserve">: </w:t>
      </w:r>
      <w:r w:rsidR="00DD1F1D" w:rsidRPr="00585B52">
        <w:rPr>
          <w:rFonts w:cs="Times New Roman"/>
          <w:b/>
          <w:lang w:val="vi-VN"/>
        </w:rPr>
        <w:t>Tổ chức một số tiết học tiếng Anh riêng lẻ theo kế hoạch.</w:t>
      </w:r>
    </w:p>
    <w:p w14:paraId="0B494AC2" w14:textId="203ED295" w:rsidR="005277B3" w:rsidRPr="005277B3" w:rsidRDefault="005277B3" w:rsidP="005277B3">
      <w:pPr>
        <w:widowControl w:val="0"/>
        <w:spacing w:after="0"/>
        <w:rPr>
          <w:rFonts w:cs="Times New Roman"/>
          <w:bCs/>
          <w:lang w:val="vi-VN"/>
        </w:rPr>
      </w:pPr>
      <w:r w:rsidRPr="005277B3">
        <w:rPr>
          <w:rFonts w:cs="Times New Roman"/>
          <w:bCs/>
          <w:lang w:val="vi-VN"/>
        </w:rPr>
        <w:t xml:space="preserve">Giáo viên </w:t>
      </w:r>
      <w:r w:rsidR="001142DE">
        <w:rPr>
          <w:rFonts w:cs="Times New Roman"/>
          <w:bCs/>
          <w:lang w:val="vi-VN"/>
        </w:rPr>
        <w:t xml:space="preserve"> </w:t>
      </w:r>
      <w:r w:rsidR="001142DE" w:rsidRPr="007D740E">
        <w:rPr>
          <w:rFonts w:cs="Times New Roman"/>
          <w:spacing w:val="6"/>
          <w:szCs w:val="28"/>
          <w:lang w:val="vi-VN"/>
        </w:rPr>
        <w:t>Trung tâm Ngoại ngữ OCEAN EDU</w:t>
      </w:r>
      <w:r w:rsidR="001142DE">
        <w:rPr>
          <w:rFonts w:cs="Times New Roman"/>
          <w:bCs/>
          <w:lang w:val="vi-VN"/>
        </w:rPr>
        <w:t xml:space="preserve"> </w:t>
      </w:r>
      <w:r w:rsidRPr="005277B3">
        <w:rPr>
          <w:rFonts w:cs="Times New Roman"/>
          <w:bCs/>
          <w:lang w:val="vi-VN"/>
        </w:rPr>
        <w:t xml:space="preserve">xây dựng kế hoạch tổ chức các tiết học tiếng Anh riêng lẻ phù hợp với độ tuổi, khả năng tiếp thu và nhu cầu của trẻ. Giáo viên tạo môi trường giao tiếp tiếng Anh đơn giản trong lớp học bằng cách sử dụng các câu chào hỏi, câu mệnh lệnh hoặc câu giao tiếp ngắn hằng ngày để trẻ làm quen dần với ngôn ngữ. </w:t>
      </w:r>
    </w:p>
    <w:p w14:paraId="5BBABCBE" w14:textId="77777777" w:rsidR="00DD1F1D" w:rsidRPr="007D740E" w:rsidRDefault="00DD1F1D" w:rsidP="00081F61">
      <w:pPr>
        <w:widowControl w:val="0"/>
        <w:spacing w:after="0"/>
        <w:ind w:firstLine="720"/>
        <w:rPr>
          <w:rFonts w:cs="Times New Roman"/>
          <w:b/>
          <w:lang w:val="vi-VN"/>
        </w:rPr>
      </w:pPr>
      <w:r w:rsidRPr="007D740E">
        <w:rPr>
          <w:rFonts w:cs="Times New Roman"/>
          <w:b/>
          <w:lang w:val="vi-VN"/>
        </w:rPr>
        <w:t xml:space="preserve">* Ưu điểm của giải pháp cũ </w:t>
      </w:r>
    </w:p>
    <w:p w14:paraId="25E7993F" w14:textId="77777777" w:rsidR="00DD1F1D" w:rsidRPr="007D740E" w:rsidRDefault="00DD1F1D" w:rsidP="00081F61">
      <w:pPr>
        <w:widowControl w:val="0"/>
        <w:spacing w:after="0"/>
        <w:ind w:firstLine="720"/>
        <w:rPr>
          <w:rFonts w:cs="Times New Roman"/>
          <w:bCs/>
          <w:lang w:val="vi-VN"/>
        </w:rPr>
      </w:pPr>
      <w:r w:rsidRPr="007D740E">
        <w:rPr>
          <w:rFonts w:cs="Times New Roman"/>
          <w:bCs/>
          <w:lang w:val="vi-VN"/>
        </w:rPr>
        <w:t>Những phương pháp trên có một số ưu điểm nhất định. Nội dung giảng dạy tương đối đơn giản, dễ thực hiện, phù hợp với điều kiện thực tế của nhà trường. Trẻ bước đầu có hứng thú với âm thanh và hình ảnh sinh động, từ đó tạo tiền đề cho việc tiếp cận ngôn ngữ mới. Bên cạnh đó, giáo viên cũng dễ dàng triển khai các hoạt động mà không đòi hỏi quá nhiều về cơ sở vật chất hay phương tiện hỗ trợ.</w:t>
      </w:r>
    </w:p>
    <w:p w14:paraId="40EECB1F" w14:textId="77777777" w:rsidR="00DD1F1D" w:rsidRPr="007D740E" w:rsidRDefault="00DD1F1D" w:rsidP="00081F61">
      <w:pPr>
        <w:widowControl w:val="0"/>
        <w:spacing w:after="0"/>
        <w:ind w:firstLine="720"/>
        <w:rPr>
          <w:rFonts w:cs="Times New Roman"/>
          <w:b/>
          <w:lang w:val="vi-VN"/>
        </w:rPr>
      </w:pPr>
      <w:r w:rsidRPr="007D740E">
        <w:rPr>
          <w:rFonts w:cs="Times New Roman"/>
          <w:b/>
          <w:lang w:val="vi-VN"/>
        </w:rPr>
        <w:t xml:space="preserve">* Nhược điểm và hạn chế </w:t>
      </w:r>
    </w:p>
    <w:p w14:paraId="23F337CF" w14:textId="77777777" w:rsidR="00DD1F1D" w:rsidRPr="007D740E" w:rsidRDefault="00DD1F1D" w:rsidP="00081F61">
      <w:pPr>
        <w:widowControl w:val="0"/>
        <w:spacing w:after="0"/>
        <w:ind w:firstLine="720"/>
        <w:rPr>
          <w:rFonts w:cs="Times New Roman"/>
          <w:bCs/>
          <w:lang w:val="vi-VN"/>
        </w:rPr>
      </w:pPr>
      <w:r w:rsidRPr="007D740E">
        <w:rPr>
          <w:rFonts w:cs="Times New Roman"/>
          <w:bCs/>
          <w:lang w:val="vi-VN"/>
        </w:rPr>
        <w:t xml:space="preserve">Tuy nhiên, các phương pháp này vẫn bộc lộ nhiều hạn chế cần được khắc phục. Trẻ chủ yếu tiếp thu một cách thụ động , chưa có cơ hội sử dụng tiếng </w:t>
      </w:r>
      <w:r w:rsidRPr="007D740E">
        <w:rPr>
          <w:rFonts w:cs="Times New Roman"/>
          <w:bCs/>
          <w:lang w:val="vi-VN"/>
        </w:rPr>
        <w:lastRenderedPageBreak/>
        <w:t>Anh trong giao tiếp thực tế. Khả năng ghi nhớ từ vựng chưa bền vững do thiếu sự lặp lại trong nhiều ngữ cảnh khác nhau.</w:t>
      </w:r>
    </w:p>
    <w:p w14:paraId="44B0C7FB" w14:textId="77777777" w:rsidR="00DD1F1D" w:rsidRPr="007D740E" w:rsidRDefault="00DD1F1D" w:rsidP="00081F61">
      <w:pPr>
        <w:widowControl w:val="0"/>
        <w:spacing w:after="0"/>
        <w:ind w:firstLine="720"/>
        <w:rPr>
          <w:rFonts w:cs="Times New Roman"/>
          <w:bCs/>
          <w:lang w:val="vi-VN"/>
        </w:rPr>
      </w:pPr>
      <w:r w:rsidRPr="007D740E">
        <w:rPr>
          <w:rFonts w:cs="Times New Roman"/>
          <w:bCs/>
          <w:lang w:val="vi-VN"/>
        </w:rPr>
        <w:t>Ngoài ra, việc phát âm của trẻ chưa thực sự chuẩn do chưa được uốn nắn thường xuyên và thiếu môi trường luyện tập. Các hoạt động học tập còn đơn điệu, chưa phong phú, chưa tạo được môi trường để trẻ sử dụng tiếng Anh một cách liên tục trong sinh hoạt hằng ngày . Đặc biệt, việc kết hợp giữa tiếng Anh và tiếng Việt còn hạn chế, khiến trẻ khó liên hệ và vận dụng linh hoạt.</w:t>
      </w:r>
    </w:p>
    <w:p w14:paraId="4CF4C279" w14:textId="77777777" w:rsidR="00DD1F1D" w:rsidRPr="007D740E" w:rsidRDefault="00DD1F1D" w:rsidP="00081F61">
      <w:pPr>
        <w:widowControl w:val="0"/>
        <w:spacing w:after="0"/>
        <w:ind w:firstLine="720"/>
        <w:rPr>
          <w:rFonts w:cs="Times New Roman"/>
          <w:b/>
          <w:lang w:val="vi-VN"/>
        </w:rPr>
      </w:pPr>
      <w:r w:rsidRPr="007D740E">
        <w:rPr>
          <w:rFonts w:cs="Times New Roman"/>
          <w:b/>
          <w:lang w:val="vi-VN"/>
        </w:rPr>
        <w:t xml:space="preserve">* Nguyên nhân của những hạn chế </w:t>
      </w:r>
    </w:p>
    <w:p w14:paraId="64D57113" w14:textId="77777777" w:rsidR="00DD1F1D" w:rsidRPr="007D740E" w:rsidRDefault="00DD1F1D" w:rsidP="00081F61">
      <w:pPr>
        <w:widowControl w:val="0"/>
        <w:spacing w:after="0"/>
        <w:ind w:firstLine="720"/>
        <w:rPr>
          <w:rFonts w:cs="Times New Roman"/>
          <w:bCs/>
          <w:lang w:val="vi-VN"/>
        </w:rPr>
      </w:pPr>
      <w:r w:rsidRPr="007D740E">
        <w:rPr>
          <w:rFonts w:cs="Times New Roman"/>
          <w:bCs/>
          <w:lang w:val="vi-VN"/>
        </w:rPr>
        <w:t>Những tồn tại trên xuất phát từ nhiều nguyên nhân khác nhau. Trước hết, phương pháp giảng dạy vẫn còn mang tính truyền thống, chưa được đổi mới, chưa thực sự phù hợp với đặc điểm tâm lý và nhu cầu học tập của trẻ mầm non. Bên cạnh đó, thời gian tiếp xúc với tiếng Anh còn ít, chưa đủ để hình thành phản xạ ngôn ngữ tự nhiên. Các hoạt động học tập còn thiếu tính trải nghiệm và trò chơi hấp dẫn, chưa kích thích được sự chủ động và sáng tạo của trẻ. Ngoài ra, sự phối hợp giữa gia đình và nhà trường trong việc hỗ trợ trẻ làm quen với tiếng Anh chưa thực sự hiệu quả, dẫn đến việc trẻ không được củng cố và luyện tập thường xuyên tại nhà.</w:t>
      </w:r>
    </w:p>
    <w:p w14:paraId="6B5FCCED" w14:textId="77777777" w:rsidR="00DD1F1D" w:rsidRPr="007D740E" w:rsidRDefault="00DD1F1D" w:rsidP="00081F61">
      <w:pPr>
        <w:widowControl w:val="0"/>
        <w:spacing w:after="0"/>
        <w:ind w:firstLine="720"/>
        <w:rPr>
          <w:rFonts w:cs="Times New Roman"/>
          <w:bCs/>
          <w:lang w:val="vi-VN"/>
        </w:rPr>
      </w:pPr>
      <w:r w:rsidRPr="007D740E">
        <w:rPr>
          <w:rFonts w:cs="Times New Roman"/>
          <w:bCs/>
          <w:lang w:val="vi-VN"/>
        </w:rPr>
        <w:t>Từ thực trạng và những nguyên nhân trên, việc xây dựng các giải pháp mới là vô cùng cần thiết. Các giải pháp cần hướng tới việc đổi mới phương pháp tổ chức hoạt động, tăng cường tính chủ động của trẻ, tạo môi trường học tập sinh động, gần gũi và phù hợp với lứa tuổi. Đồng thời, cần chú trọng việc kết hợp linh hoạt giữa tiếng Anh và tiếng Việt, tổ chức nhiều hoạt động trải nghiệm, trò chơi hấp dẫn và tăng cường sự phối hợp giữa gia đình và nhà trường. Qua đó, giúp trẻ tiếp cận tiếng Anh một cách tự nhiên, hiệu quả và bền vững hơn.</w:t>
      </w:r>
    </w:p>
    <w:p w14:paraId="554596EF" w14:textId="77777777" w:rsidR="00DD1F1D" w:rsidRPr="007D740E" w:rsidRDefault="00DD1F1D" w:rsidP="00081F61">
      <w:pPr>
        <w:widowControl w:val="0"/>
        <w:spacing w:after="0"/>
        <w:ind w:firstLine="720"/>
        <w:jc w:val="both"/>
        <w:rPr>
          <w:rFonts w:cs="Times New Roman"/>
          <w:b/>
          <w:lang w:val="vi-VN"/>
        </w:rPr>
      </w:pPr>
      <w:r w:rsidRPr="007D740E">
        <w:rPr>
          <w:rFonts w:cs="Times New Roman"/>
          <w:b/>
          <w:lang w:val="vi-VN"/>
        </w:rPr>
        <w:t xml:space="preserve">2. </w:t>
      </w:r>
      <w:r w:rsidRPr="007D740E">
        <w:rPr>
          <w:rFonts w:cs="Times New Roman"/>
          <w:b/>
          <w:bCs/>
          <w:lang w:val="vi-VN"/>
        </w:rPr>
        <w:t>Nội dung các giải pháp mới; tính mới, tính sáng tạo; hiệu quả áp dụng, khả năng nhân rộng của sáng kiến</w:t>
      </w:r>
    </w:p>
    <w:p w14:paraId="69BC2BF5" w14:textId="77777777" w:rsidR="00DD1F1D" w:rsidRPr="00443B46" w:rsidRDefault="00DD1F1D" w:rsidP="00081F61">
      <w:pPr>
        <w:pStyle w:val="Vnbnnidung20"/>
        <w:shd w:val="clear" w:color="auto" w:fill="auto"/>
        <w:spacing w:line="240" w:lineRule="auto"/>
        <w:ind w:firstLine="567"/>
        <w:jc w:val="both"/>
        <w:rPr>
          <w:rFonts w:ascii="Times New Roman" w:hAnsi="Times New Roman" w:cs="Times New Roman"/>
          <w:sz w:val="28"/>
          <w:szCs w:val="28"/>
        </w:rPr>
      </w:pPr>
      <w:r w:rsidRPr="00443B46">
        <w:rPr>
          <w:rFonts w:ascii="Times New Roman" w:hAnsi="Times New Roman" w:cs="Times New Roman"/>
          <w:i/>
          <w:sz w:val="28"/>
          <w:szCs w:val="28"/>
        </w:rPr>
        <w:t xml:space="preserve"> 2.1. Nội dung các giải pháp mới </w:t>
      </w:r>
    </w:p>
    <w:p w14:paraId="72EF4DBD" w14:textId="77777777" w:rsidR="00DD1F1D" w:rsidRPr="007D740E" w:rsidRDefault="00DD1F1D" w:rsidP="00081F61">
      <w:pPr>
        <w:spacing w:after="0" w:line="360" w:lineRule="exact"/>
        <w:ind w:left="2160" w:firstLine="720"/>
        <w:jc w:val="both"/>
        <w:rPr>
          <w:rFonts w:cs="Times New Roman"/>
          <w:b/>
          <w:bCs/>
          <w:vanish/>
          <w:szCs w:val="28"/>
          <w:lang w:val="vi-VN"/>
        </w:rPr>
      </w:pPr>
      <w:r w:rsidRPr="007D740E">
        <w:rPr>
          <w:rFonts w:cs="Times New Roman"/>
          <w:b/>
          <w:bCs/>
          <w:vanish/>
          <w:szCs w:val="28"/>
          <w:lang w:val="vi-VN"/>
        </w:rPr>
        <w:t>Dưới cùng của Biểu mẫu</w:t>
      </w:r>
    </w:p>
    <w:p w14:paraId="61862F8A" w14:textId="77777777" w:rsidR="00DD1F1D" w:rsidRPr="007D740E" w:rsidRDefault="00DD1F1D" w:rsidP="00081F61">
      <w:pPr>
        <w:spacing w:after="0" w:line="360" w:lineRule="exact"/>
        <w:jc w:val="both"/>
        <w:rPr>
          <w:rFonts w:cs="Times New Roman"/>
          <w:b/>
          <w:bCs/>
          <w:iCs/>
          <w:color w:val="000000"/>
          <w:spacing w:val="6"/>
          <w:szCs w:val="28"/>
          <w:lang w:val="vi-VN"/>
        </w:rPr>
      </w:pPr>
      <w:bookmarkStart w:id="0" w:name="_Hlk165834765"/>
      <w:r w:rsidRPr="007D740E">
        <w:rPr>
          <w:rFonts w:cs="Times New Roman"/>
          <w:b/>
          <w:bCs/>
          <w:iCs/>
          <w:color w:val="000000"/>
          <w:spacing w:val="6"/>
          <w:szCs w:val="28"/>
          <w:lang w:val="pl-PL"/>
        </w:rPr>
        <w:t>* Giải pháp 1</w:t>
      </w:r>
      <w:r w:rsidRPr="007D740E">
        <w:rPr>
          <w:rFonts w:cs="Times New Roman"/>
          <w:b/>
          <w:bCs/>
          <w:color w:val="000000"/>
          <w:spacing w:val="6"/>
          <w:szCs w:val="28"/>
          <w:lang w:val="pl-PL"/>
        </w:rPr>
        <w:t xml:space="preserve">: </w:t>
      </w:r>
      <w:r w:rsidRPr="007D740E">
        <w:rPr>
          <w:rFonts w:cs="Times New Roman"/>
          <w:b/>
          <w:bCs/>
          <w:color w:val="000000"/>
          <w:spacing w:val="6"/>
          <w:szCs w:val="28"/>
          <w:lang w:val="vi-VN"/>
        </w:rPr>
        <w:t>Phát huy tinh thần tự học, tự bồi dưỡng nhằm nâng cao năng lực chuyên môn và kỹ năng tiếng Anh cho giáo viên mầm non.</w:t>
      </w:r>
      <w:r w:rsidRPr="007D740E">
        <w:rPr>
          <w:rFonts w:cs="Times New Roman"/>
          <w:b/>
          <w:bCs/>
          <w:iCs/>
          <w:color w:val="000000"/>
          <w:spacing w:val="6"/>
          <w:szCs w:val="28"/>
          <w:lang w:val="vi-VN"/>
        </w:rPr>
        <w:t xml:space="preserve"> </w:t>
      </w:r>
    </w:p>
    <w:p w14:paraId="73DA9FEA" w14:textId="77777777" w:rsidR="00DD1F1D" w:rsidRPr="007D740E" w:rsidRDefault="00DD1F1D" w:rsidP="00081F61">
      <w:pPr>
        <w:spacing w:after="0" w:line="360" w:lineRule="exact"/>
        <w:jc w:val="both"/>
        <w:rPr>
          <w:rFonts w:cs="Times New Roman"/>
          <w:spacing w:val="6"/>
          <w:szCs w:val="28"/>
          <w:lang w:val="vi-VN"/>
        </w:rPr>
      </w:pPr>
      <w:r w:rsidRPr="007D740E">
        <w:rPr>
          <w:rFonts w:cs="Times New Roman"/>
          <w:spacing w:val="6"/>
          <w:szCs w:val="28"/>
          <w:lang w:val="vi-VN"/>
        </w:rPr>
        <w:t>Trong bối cảnh giáo dục mầm non hiện nay, việc trang bị kiến thức và kỹ năng tiếng Anh cơ bản cho giáo viên là yêu cầu cần thiết nhằm đáp ứng mục tiêu đổi mới giáo dục, đặc biệt là trong việc tổ chức các hoạt động cho trẻ làm quen với tiếng Anh theo hướng hiện đại và phù hợp với xu thế hội nhập. Tuy nhiên, với vốn kiến thức tiếng Anh còn hạn chế từ trước, chúng tôi xác định việc tự học, tự bồi dưỡng chuyên môn là nhiệm vụ quan trọng, cần được thực hiện thường xuyên và lâu dài.</w:t>
      </w:r>
    </w:p>
    <w:p w14:paraId="2535CB98" w14:textId="77777777" w:rsidR="00DD1F1D" w:rsidRPr="00DD1F1D" w:rsidRDefault="00DD1F1D" w:rsidP="00081F61">
      <w:pPr>
        <w:spacing w:after="0" w:line="380" w:lineRule="exact"/>
        <w:ind w:firstLine="720"/>
        <w:jc w:val="both"/>
        <w:rPr>
          <w:rFonts w:cs="Times New Roman"/>
          <w:spacing w:val="6"/>
          <w:szCs w:val="28"/>
          <w:lang w:val="vi-VN"/>
        </w:rPr>
      </w:pPr>
      <w:r w:rsidRPr="007D740E">
        <w:rPr>
          <w:rFonts w:cs="Times New Roman"/>
          <w:spacing w:val="6"/>
          <w:szCs w:val="28"/>
          <w:lang w:val="vi-VN"/>
        </w:rPr>
        <w:t xml:space="preserve">Trước hết, chúng tôi chủ động tham gia các buổi học và dự giờ có sự giảng dạy của giáo viên tiếng Anh đến từ Trung tâm Ngoại ngữ OCEAN EDU. Đây là cơ hội giúp giáo viên được trực tiếp quan sát phương pháp giảng dạy, cách sử dụng ngôn ngữ trong lớp học, cách phát âm, nhấn trọng âm, ngữ điệu </w:t>
      </w:r>
      <w:r w:rsidRPr="007D740E">
        <w:rPr>
          <w:rFonts w:cs="Times New Roman"/>
          <w:spacing w:val="6"/>
          <w:szCs w:val="28"/>
          <w:lang w:val="vi-VN"/>
        </w:rPr>
        <w:lastRenderedPageBreak/>
        <w:t xml:space="preserve">cũng như cách truyền đạt từ mới cho trẻ một cách sinh động, dễ hiểu và phù hợp với lứa tuổi mầm non. Thông qua việc học tập trong môi trường thực tế cùng với trẻ, chúng tôi tích lũy được nhiều kinh nghiệm quý báu trong việc tổ chức các hoạt động tiếng Anh theo hướng “học mà chơi – chơi mà học”. Đồng thời, giáo viên cũng học hỏi được cách tạo hứng thú cho trẻ, cách sử dụng cử chỉ, điệu bộ, hình ảnh trực quan và trò chơi để giúp trẻ tiếp thu ngôn ngữ một cách tự nhiên và hiệu quả hơn. </w:t>
      </w:r>
    </w:p>
    <w:p w14:paraId="1BD05C2A" w14:textId="18AD6A7C" w:rsidR="00DD1F1D" w:rsidRDefault="00DD1F1D" w:rsidP="00081F61">
      <w:pPr>
        <w:widowControl w:val="0"/>
        <w:shd w:val="clear" w:color="auto" w:fill="FFFFFF"/>
        <w:spacing w:after="0"/>
        <w:jc w:val="center"/>
        <w:rPr>
          <w:i/>
          <w:lang w:val="vi-VN"/>
        </w:rPr>
      </w:pPr>
      <w:r w:rsidRPr="00DD1F1D">
        <w:rPr>
          <w:i/>
          <w:shd w:val="clear" w:color="auto" w:fill="FFFFFF"/>
          <w:lang w:val="vi-VN"/>
        </w:rPr>
        <w:t xml:space="preserve">Ảnh </w:t>
      </w:r>
      <w:r w:rsidR="00F645DE">
        <w:rPr>
          <w:i/>
          <w:shd w:val="clear" w:color="auto" w:fill="FFFFFF"/>
          <w:lang w:val="vi-VN"/>
        </w:rPr>
        <w:t>1.1</w:t>
      </w:r>
      <w:r>
        <w:rPr>
          <w:i/>
          <w:shd w:val="clear" w:color="auto" w:fill="FFFFFF"/>
          <w:lang w:val="vi-VN"/>
        </w:rPr>
        <w:t xml:space="preserve"> - P</w:t>
      </w:r>
      <w:r w:rsidRPr="00DD1F1D">
        <w:rPr>
          <w:i/>
          <w:lang w:val="vi-VN"/>
        </w:rPr>
        <w:t>h</w:t>
      </w:r>
      <w:r>
        <w:rPr>
          <w:i/>
          <w:lang w:val="vi-VN"/>
        </w:rPr>
        <w:t>ụ lục</w:t>
      </w:r>
    </w:p>
    <w:p w14:paraId="236C77D9" w14:textId="77777777" w:rsidR="00DD1F1D" w:rsidRDefault="00DD1F1D" w:rsidP="00081F61">
      <w:pPr>
        <w:spacing w:after="0" w:line="380" w:lineRule="exact"/>
        <w:ind w:firstLine="720"/>
        <w:jc w:val="both"/>
        <w:rPr>
          <w:rFonts w:eastAsia="Times New Roman" w:cs="Times New Roman"/>
          <w:szCs w:val="28"/>
          <w:lang w:val="vi-VN"/>
        </w:rPr>
      </w:pPr>
      <w:r w:rsidRPr="007D740E">
        <w:rPr>
          <w:rFonts w:eastAsia="Times New Roman" w:cs="Times New Roman"/>
          <w:szCs w:val="28"/>
          <w:lang w:val="pl-PL"/>
        </w:rPr>
        <w:t xml:space="preserve">Bên cạnh việc học từ chuyên gia, chúng tôi cũng </w:t>
      </w:r>
      <w:r w:rsidRPr="007D740E">
        <w:rPr>
          <w:rFonts w:eastAsia="Times New Roman" w:cs="Times New Roman"/>
          <w:bCs/>
          <w:szCs w:val="28"/>
          <w:lang w:val="pl-PL"/>
        </w:rPr>
        <w:t>tích cực tự học và bồi dưỡng kiến thức qua các kênh online</w:t>
      </w:r>
      <w:r w:rsidRPr="007D740E">
        <w:rPr>
          <w:rFonts w:eastAsia="Times New Roman" w:cs="Times New Roman"/>
          <w:szCs w:val="28"/>
          <w:lang w:val="pl-PL"/>
        </w:rPr>
        <w:t xml:space="preserve">. Các ứng dụng học tiếng Anh như </w:t>
      </w:r>
      <w:r w:rsidRPr="007D740E">
        <w:rPr>
          <w:rFonts w:eastAsia="Times New Roman" w:cs="Times New Roman"/>
          <w:i/>
          <w:iCs/>
          <w:szCs w:val="28"/>
          <w:lang w:val="pl-PL"/>
        </w:rPr>
        <w:t>Edupia, Kyna English</w:t>
      </w:r>
      <w:r w:rsidRPr="007D740E">
        <w:rPr>
          <w:rFonts w:eastAsia="Times New Roman" w:cs="Times New Roman"/>
          <w:szCs w:val="28"/>
          <w:lang w:val="pl-PL"/>
        </w:rPr>
        <w:t xml:space="preserve"> hay các video dạy tiếng Anh cho người mới bắt đầu trên </w:t>
      </w:r>
      <w:r w:rsidRPr="007D740E">
        <w:rPr>
          <w:rFonts w:eastAsia="Times New Roman" w:cs="Times New Roman"/>
          <w:i/>
          <w:iCs/>
          <w:szCs w:val="28"/>
          <w:lang w:val="pl-PL"/>
        </w:rPr>
        <w:t>YouTube</w:t>
      </w:r>
      <w:r w:rsidRPr="007D740E">
        <w:rPr>
          <w:rFonts w:eastAsia="Times New Roman" w:cs="Times New Roman"/>
          <w:szCs w:val="28"/>
          <w:lang w:val="pl-PL"/>
        </w:rPr>
        <w:t xml:space="preserve"> được chúng tôi lựa chọn sử dụng thường xuyên. Nhờ đó, chúng tôi có thể linh hoạt về thời gian học tập, ôn luyện từ vựng, cấu trúc câu đơn giản, cũng như luyện nghe – nói với các chủ đề quen thuộc như: Màu sắc, số đếm, đồ vật, gia đình, cơ thể, nghề nghiệp… phù hợp với chương trình mầm non.</w:t>
      </w:r>
    </w:p>
    <w:p w14:paraId="45D12AD6" w14:textId="0E6AB70F" w:rsidR="00F645DE" w:rsidRPr="00F645DE" w:rsidRDefault="00F645DE" w:rsidP="00081F61">
      <w:pPr>
        <w:widowControl w:val="0"/>
        <w:shd w:val="clear" w:color="auto" w:fill="FFFFFF"/>
        <w:spacing w:after="0"/>
        <w:jc w:val="center"/>
        <w:rPr>
          <w:i/>
          <w:lang w:val="vi-VN"/>
        </w:rPr>
      </w:pPr>
      <w:r w:rsidRPr="00DD1F1D">
        <w:rPr>
          <w:i/>
          <w:shd w:val="clear" w:color="auto" w:fill="FFFFFF"/>
          <w:lang w:val="vi-VN"/>
        </w:rPr>
        <w:t xml:space="preserve">Ảnh </w:t>
      </w:r>
      <w:r>
        <w:rPr>
          <w:i/>
          <w:shd w:val="clear" w:color="auto" w:fill="FFFFFF"/>
          <w:lang w:val="vi-VN"/>
        </w:rPr>
        <w:t>1.2 - P</w:t>
      </w:r>
      <w:r w:rsidRPr="00DD1F1D">
        <w:rPr>
          <w:i/>
          <w:lang w:val="vi-VN"/>
        </w:rPr>
        <w:t>h</w:t>
      </w:r>
      <w:r>
        <w:rPr>
          <w:i/>
          <w:lang w:val="vi-VN"/>
        </w:rPr>
        <w:t>ụ lục</w:t>
      </w:r>
    </w:p>
    <w:p w14:paraId="133E8957" w14:textId="77777777" w:rsidR="00DD1F1D" w:rsidRPr="007D740E" w:rsidRDefault="00DD1F1D" w:rsidP="00081F61">
      <w:pPr>
        <w:spacing w:after="0" w:line="360" w:lineRule="exact"/>
        <w:ind w:firstLine="720"/>
        <w:jc w:val="both"/>
        <w:rPr>
          <w:rFonts w:cs="Times New Roman"/>
          <w:spacing w:val="6"/>
          <w:szCs w:val="28"/>
          <w:lang w:val="vi-VN"/>
        </w:rPr>
      </w:pPr>
      <w:r w:rsidRPr="007D740E">
        <w:rPr>
          <w:rFonts w:cs="Times New Roman"/>
          <w:spacing w:val="6"/>
          <w:szCs w:val="28"/>
          <w:lang w:val="vi-VN"/>
        </w:rPr>
        <w:t>Ngoài ra, trong quá trình học tập và giảng dạy, chúng tôi luôn duy trì tinh thần trao đổi, chia sẻ kinh nghiệm với đồng nghiệp trong trường. Giáo viên cùng nhau luyện phát âm, sửa lỗi sai, chia sẻ tài liệu, ứng dụng học tập và hỗ trợ xây dựng các hoạt động giáo dục song ngữ phù hợp với khả năng của trẻ. Việc học tập trong môi trường đồng nghiệp thân thiện, tích cực không chỉ giúp nâng cao năng lực cá nhân mà còn lan tỏa tinh thần tự học, tự bồi dưỡng trong toàn tổ chuyên môn.</w:t>
      </w:r>
    </w:p>
    <w:p w14:paraId="61278959" w14:textId="77777777" w:rsidR="00DD1F1D" w:rsidRPr="007D740E" w:rsidRDefault="00DD1F1D" w:rsidP="00081F61">
      <w:pPr>
        <w:spacing w:after="0" w:line="360" w:lineRule="exact"/>
        <w:jc w:val="both"/>
        <w:rPr>
          <w:rFonts w:cs="Times New Roman"/>
          <w:spacing w:val="6"/>
          <w:szCs w:val="28"/>
          <w:lang w:val="vi-VN"/>
        </w:rPr>
      </w:pPr>
      <w:r w:rsidRPr="007D740E">
        <w:rPr>
          <w:rFonts w:cs="Times New Roman"/>
          <w:spacing w:val="6"/>
          <w:szCs w:val="28"/>
          <w:lang w:val="vi-VN"/>
        </w:rPr>
        <w:t>Thông qua các biện pháp trên, trình độ tiếng Anh và kỹ năng tổ chức hoạt động của giáo viên đã được nâng cao rõ rệt. Giáo viên tự tin hơn khi sử dụng các từ ngữ, câu giao tiếp đơn giản bằng tiếng Anh trong quá trình chăm sóc và giáo dục trẻ. Đồng thời, việc tổ chức các hoạt động cho trẻ làm quen với tiếng Anh cũng trở nên linh hoạt, sinh động và hiệu quả hơn, giúp trẻ tiếp cận ngôn ngữ mới một cách nhẹ nhàng, tự nhiên và đầy hứng thú.</w:t>
      </w:r>
    </w:p>
    <w:bookmarkEnd w:id="0"/>
    <w:p w14:paraId="44CD04C2" w14:textId="4F838C4A" w:rsidR="00DD1F1D" w:rsidRPr="007D740E" w:rsidRDefault="00DD1F1D" w:rsidP="00081F61">
      <w:pPr>
        <w:spacing w:after="0" w:line="360" w:lineRule="exact"/>
        <w:ind w:firstLine="720"/>
        <w:jc w:val="both"/>
        <w:rPr>
          <w:rFonts w:cs="Times New Roman"/>
          <w:spacing w:val="6"/>
          <w:szCs w:val="28"/>
          <w:lang w:val="vi-VN"/>
        </w:rPr>
      </w:pPr>
      <w:r w:rsidRPr="007D740E">
        <w:rPr>
          <w:rFonts w:cs="Times New Roman"/>
          <w:b/>
          <w:bCs/>
          <w:iCs/>
          <w:color w:val="000000"/>
          <w:szCs w:val="28"/>
          <w:lang w:val="pl-PL"/>
        </w:rPr>
        <w:t xml:space="preserve">* </w:t>
      </w:r>
      <w:bookmarkStart w:id="1" w:name="_Hlk165834748"/>
      <w:r w:rsidRPr="007D740E">
        <w:rPr>
          <w:rFonts w:cs="Times New Roman"/>
          <w:b/>
          <w:bCs/>
          <w:iCs/>
          <w:color w:val="000000"/>
          <w:spacing w:val="6"/>
          <w:szCs w:val="28"/>
          <w:lang w:val="pl-PL"/>
        </w:rPr>
        <w:t>Giải</w:t>
      </w:r>
      <w:r w:rsidRPr="007D740E">
        <w:rPr>
          <w:rFonts w:cs="Times New Roman"/>
          <w:b/>
          <w:bCs/>
          <w:iCs/>
          <w:color w:val="000000"/>
          <w:szCs w:val="28"/>
          <w:lang w:val="pl-PL"/>
        </w:rPr>
        <w:t xml:space="preserve"> pháp 2: </w:t>
      </w:r>
      <w:r w:rsidRPr="007D740E">
        <w:rPr>
          <w:rFonts w:cs="Times New Roman"/>
          <w:b/>
          <w:bCs/>
          <w:iCs/>
          <w:color w:val="000000"/>
          <w:szCs w:val="28"/>
          <w:lang w:val="vi-VN"/>
        </w:rPr>
        <w:t>Xây dựng môi trường tiếng Anh thân thiện, sinh động nhằm phát triển khả năng giao tiếp cho trẻ mầm non.</w:t>
      </w:r>
    </w:p>
    <w:p w14:paraId="083C4FC3" w14:textId="77777777" w:rsidR="00DD1F1D" w:rsidRPr="007D740E" w:rsidRDefault="00DD1F1D" w:rsidP="00081F61">
      <w:pPr>
        <w:widowControl w:val="0"/>
        <w:autoSpaceDE w:val="0"/>
        <w:autoSpaceDN w:val="0"/>
        <w:adjustRightInd w:val="0"/>
        <w:spacing w:after="0" w:line="360" w:lineRule="exact"/>
        <w:ind w:firstLine="720"/>
        <w:jc w:val="both"/>
        <w:rPr>
          <w:rFonts w:cs="Times New Roman"/>
          <w:iCs/>
          <w:color w:val="000000"/>
          <w:szCs w:val="28"/>
          <w:lang w:val="vi-VN"/>
        </w:rPr>
      </w:pPr>
      <w:r w:rsidRPr="007D740E">
        <w:rPr>
          <w:rFonts w:cs="Times New Roman"/>
          <w:iCs/>
          <w:color w:val="000000"/>
          <w:szCs w:val="28"/>
          <w:lang w:val="vi-VN"/>
        </w:rPr>
        <w:t>Đối với trẻ mầm non, môi trường giáo dục có vai trò đặc biệt quan trọng trong việc hình thành hứng thú, cảm xúc và khả năng tiếp thu kiến thức. Chính vì vậy, chúng tôi xác định rằng việc xây dựng môi trường tiếng Anh trong và ngoài lớp học không chỉ nhằm giúp trẻ làm quen với ngôn ngữ mới mà còn tạo cho trẻ cơ hội được “sống cùng tiếng Anh” một cách tự nhiên, nhẹ nhàng và gần gũi mỗi ngày.</w:t>
      </w:r>
    </w:p>
    <w:p w14:paraId="0CCC91AF" w14:textId="77777777" w:rsidR="00DD1F1D" w:rsidRDefault="00DD1F1D" w:rsidP="00081F61">
      <w:pPr>
        <w:widowControl w:val="0"/>
        <w:autoSpaceDE w:val="0"/>
        <w:autoSpaceDN w:val="0"/>
        <w:adjustRightInd w:val="0"/>
        <w:spacing w:after="0" w:line="360" w:lineRule="exact"/>
        <w:ind w:firstLine="720"/>
        <w:jc w:val="both"/>
        <w:rPr>
          <w:rFonts w:cs="Times New Roman"/>
          <w:iCs/>
          <w:color w:val="000000"/>
          <w:szCs w:val="28"/>
          <w:lang w:val="vi-VN"/>
        </w:rPr>
      </w:pPr>
      <w:r w:rsidRPr="007D740E">
        <w:rPr>
          <w:rFonts w:cs="Times New Roman"/>
          <w:iCs/>
          <w:color w:val="000000"/>
          <w:szCs w:val="28"/>
          <w:lang w:val="vi-VN"/>
        </w:rPr>
        <w:t xml:space="preserve">Xuất phát từ đặc điểm tâm sinh lý của trẻ 5 – 6 tuổi là thích khám phá, ham tìm hiểu và dễ bị thu hút bởi hình ảnh trực quan, chúng tôi đã chú trọng thiết kế </w:t>
      </w:r>
      <w:r w:rsidRPr="007D740E">
        <w:rPr>
          <w:rFonts w:cs="Times New Roman"/>
          <w:iCs/>
          <w:color w:val="000000"/>
          <w:szCs w:val="28"/>
          <w:lang w:val="vi-VN"/>
        </w:rPr>
        <w:lastRenderedPageBreak/>
        <w:t>môi trường học tập sinh động, thân thiện và phù hợp với lứa tuổi. Ngay trong lớp học, chúng tôi xây dựng “Góc English” với nhiều hình ảnh minh họa đẹp mắt, màu sắc hài hòa và nội dung gần gũi với cuộc sống hằng ngày của trẻ như: con vật, hoa quả, màu sắc, số đếm, đồ dùng học tập … Mỗi từ tiếng Anh đều được gắn kèm hình ảnh trực quan rõ nét nhằm giúp trẻ dễ ghi nhớ và phát âm một cách tự nhiên.</w:t>
      </w:r>
    </w:p>
    <w:p w14:paraId="1EFD8FA3" w14:textId="77777777" w:rsidR="00DD1F1D" w:rsidRDefault="00DD1F1D" w:rsidP="00081F61">
      <w:pPr>
        <w:widowControl w:val="0"/>
        <w:autoSpaceDE w:val="0"/>
        <w:autoSpaceDN w:val="0"/>
        <w:adjustRightInd w:val="0"/>
        <w:spacing w:after="0" w:line="360" w:lineRule="exact"/>
        <w:ind w:firstLine="720"/>
        <w:jc w:val="both"/>
        <w:rPr>
          <w:rFonts w:cs="Times New Roman"/>
          <w:iCs/>
          <w:color w:val="000000"/>
          <w:szCs w:val="28"/>
          <w:lang w:val="vi-VN"/>
        </w:rPr>
      </w:pPr>
      <w:r w:rsidRPr="007D740E">
        <w:rPr>
          <w:rFonts w:cs="Times New Roman"/>
          <w:iCs/>
          <w:color w:val="000000"/>
          <w:szCs w:val="28"/>
          <w:lang w:val="vi-VN"/>
        </w:rPr>
        <w:t>Không gian Góc English được bố trí mở, thuận tiện để trẻ có thể tự do quan sát, khám phá và tham gia hoạt động theo nhu cầu, sở thích của mình. Điều này giúp trẻ không cảm thấy áp lực khi học mà ngược lại luôn hào hứng, chủ động tìm hiểu từ mới và mạnh dạn sử dụng các từ tiếng Anh đơn giản trong giao tiếp. Góc tiếng Anh không chỉ phục vụ riêng cho hoạt động học mà còn được tích hợp linh hoạt vào các thời điểm khác trong ngày như đón trẻ, chơi tự do, hoạt động góc hay sinh hoạt nhóm nhỏ. Qua đó, trẻ được tiếp xúc với tiếng Anh thường xuyên hơn, góp phần hình thành phản xạ ngôn ngữ tự nhiên.</w:t>
      </w:r>
    </w:p>
    <w:p w14:paraId="02712FA8" w14:textId="1F9757BA" w:rsidR="00751A66" w:rsidRPr="00751A66" w:rsidRDefault="00751A66" w:rsidP="00081F61">
      <w:pPr>
        <w:widowControl w:val="0"/>
        <w:shd w:val="clear" w:color="auto" w:fill="FFFFFF"/>
        <w:spacing w:after="0"/>
        <w:jc w:val="center"/>
        <w:rPr>
          <w:i/>
          <w:lang w:val="vi-VN"/>
        </w:rPr>
      </w:pPr>
      <w:r w:rsidRPr="00DD1F1D">
        <w:rPr>
          <w:i/>
          <w:shd w:val="clear" w:color="auto" w:fill="FFFFFF"/>
          <w:lang w:val="vi-VN"/>
        </w:rPr>
        <w:t xml:space="preserve">Ảnh </w:t>
      </w:r>
      <w:r>
        <w:rPr>
          <w:i/>
          <w:shd w:val="clear" w:color="auto" w:fill="FFFFFF"/>
          <w:lang w:val="vi-VN"/>
        </w:rPr>
        <w:t>2.1 - P</w:t>
      </w:r>
      <w:r w:rsidRPr="00DD1F1D">
        <w:rPr>
          <w:i/>
          <w:lang w:val="vi-VN"/>
        </w:rPr>
        <w:t>h</w:t>
      </w:r>
      <w:r>
        <w:rPr>
          <w:i/>
          <w:lang w:val="vi-VN"/>
        </w:rPr>
        <w:t>ụ lục</w:t>
      </w:r>
    </w:p>
    <w:p w14:paraId="3C64663D" w14:textId="72B308C6" w:rsidR="00751A66" w:rsidRPr="007D740E" w:rsidRDefault="00DD1F1D" w:rsidP="00081F61">
      <w:pPr>
        <w:widowControl w:val="0"/>
        <w:autoSpaceDE w:val="0"/>
        <w:autoSpaceDN w:val="0"/>
        <w:adjustRightInd w:val="0"/>
        <w:spacing w:after="0" w:line="360" w:lineRule="exact"/>
        <w:ind w:firstLine="720"/>
        <w:jc w:val="both"/>
        <w:rPr>
          <w:rFonts w:cs="Times New Roman"/>
          <w:iCs/>
          <w:color w:val="000000"/>
          <w:szCs w:val="28"/>
          <w:lang w:val="vi-VN"/>
        </w:rPr>
      </w:pPr>
      <w:r w:rsidRPr="007D740E">
        <w:rPr>
          <w:rFonts w:cs="Times New Roman"/>
          <w:iCs/>
          <w:color w:val="000000"/>
          <w:szCs w:val="28"/>
          <w:lang w:val="vi-VN"/>
        </w:rPr>
        <w:t>Bên cạnh đó, nhằm phát triển kỹ năng nghe – nói và tăng khả năng nhận diện từ vựng cho trẻ, chúng tôi còn bố trí thêm một số sách, truyện tranh tiếng Anh đơn giản với hình ảnh minh họa lớn, ít chữ và nội dung gần gũi. Trong các giờ chơi hoặc hoạt động thư giãn, trẻ được xem tranh, nghe cô kể chuyện, làm quen với các từ và mẫu câu ngắn bằng tiếng Anh. Việc tiếp xúc với sách truyện từ sớm không chỉ giúp trẻ phát triển ngôn ngữ mà còn hình thành niềm yêu thích đối với việc học tiếng Anh.</w:t>
      </w:r>
    </w:p>
    <w:p w14:paraId="36259B48" w14:textId="77777777" w:rsidR="00DD1F1D" w:rsidRDefault="00DD1F1D" w:rsidP="00081F61">
      <w:pPr>
        <w:widowControl w:val="0"/>
        <w:autoSpaceDE w:val="0"/>
        <w:autoSpaceDN w:val="0"/>
        <w:adjustRightInd w:val="0"/>
        <w:spacing w:after="0" w:line="360" w:lineRule="exact"/>
        <w:ind w:firstLine="720"/>
        <w:jc w:val="both"/>
        <w:rPr>
          <w:rFonts w:cs="Times New Roman"/>
          <w:iCs/>
          <w:color w:val="000000"/>
          <w:szCs w:val="28"/>
          <w:lang w:val="vi-VN"/>
        </w:rPr>
      </w:pPr>
      <w:r w:rsidRPr="007D740E">
        <w:rPr>
          <w:rFonts w:cs="Times New Roman"/>
          <w:iCs/>
          <w:color w:val="000000"/>
          <w:szCs w:val="28"/>
          <w:lang w:val="vi-VN"/>
        </w:rPr>
        <w:t>Hưởng ứng phong trào xây dựng “Lớp học hạnh phúc”, chúng tôi còn trang trí lớp học bằng các bảng biểu, khẩu hiệu và câu giao tiếp tiếng Anh đơn giản như: “Welcome to class”, “Good morning”, “Happy day”… Những câu từ gần gũi này được đặt tại cửa lớp, góc học tập hay khu vực sinh hoạt chung nhằm tạo cho trẻ cơ hội được nghe, nhìn và sử dụng tiếng Anh hằng ngày. Mỗi buổi sáng khi đến lớp, cô và trẻ cùng chào hỏi nhau bằng những câu tiếng Anh ngắn gọn nhưng vui tươi, thân thiện. Điều đó không chỉ giúp trẻ hình thành thói quen giao tiếp bằng tiếng Anh mà còn tạo nên bầu không khí lớp học tích cực, gần gũi và đầy yêu thương.</w:t>
      </w:r>
    </w:p>
    <w:p w14:paraId="72A63D44" w14:textId="3D6DE61D" w:rsidR="00751A66" w:rsidRPr="00751A66" w:rsidRDefault="00751A66" w:rsidP="00081F61">
      <w:pPr>
        <w:widowControl w:val="0"/>
        <w:shd w:val="clear" w:color="auto" w:fill="FFFFFF"/>
        <w:spacing w:after="0"/>
        <w:jc w:val="center"/>
        <w:rPr>
          <w:i/>
          <w:lang w:val="vi-VN"/>
        </w:rPr>
      </w:pPr>
      <w:r w:rsidRPr="00DD1F1D">
        <w:rPr>
          <w:i/>
          <w:shd w:val="clear" w:color="auto" w:fill="FFFFFF"/>
          <w:lang w:val="vi-VN"/>
        </w:rPr>
        <w:t xml:space="preserve">Ảnh </w:t>
      </w:r>
      <w:r>
        <w:rPr>
          <w:i/>
          <w:shd w:val="clear" w:color="auto" w:fill="FFFFFF"/>
          <w:lang w:val="vi-VN"/>
        </w:rPr>
        <w:t>2.</w:t>
      </w:r>
      <w:r w:rsidR="001B41F3">
        <w:rPr>
          <w:i/>
          <w:shd w:val="clear" w:color="auto" w:fill="FFFFFF"/>
          <w:lang w:val="vi-VN"/>
        </w:rPr>
        <w:t>2</w:t>
      </w:r>
      <w:r>
        <w:rPr>
          <w:i/>
          <w:shd w:val="clear" w:color="auto" w:fill="FFFFFF"/>
          <w:lang w:val="vi-VN"/>
        </w:rPr>
        <w:t xml:space="preserve"> - P</w:t>
      </w:r>
      <w:r w:rsidRPr="00DD1F1D">
        <w:rPr>
          <w:i/>
          <w:lang w:val="vi-VN"/>
        </w:rPr>
        <w:t>h</w:t>
      </w:r>
      <w:r>
        <w:rPr>
          <w:i/>
          <w:lang w:val="vi-VN"/>
        </w:rPr>
        <w:t>ụ lục</w:t>
      </w:r>
    </w:p>
    <w:p w14:paraId="5BC2D9AB" w14:textId="77777777" w:rsidR="00DD1F1D" w:rsidRDefault="00DD1F1D" w:rsidP="00081F61">
      <w:pPr>
        <w:widowControl w:val="0"/>
        <w:autoSpaceDE w:val="0"/>
        <w:autoSpaceDN w:val="0"/>
        <w:adjustRightInd w:val="0"/>
        <w:spacing w:after="0" w:line="360" w:lineRule="exact"/>
        <w:ind w:firstLine="720"/>
        <w:jc w:val="both"/>
        <w:rPr>
          <w:rFonts w:cs="Times New Roman"/>
          <w:iCs/>
          <w:color w:val="000000"/>
          <w:szCs w:val="28"/>
          <w:lang w:val="vi-VN"/>
        </w:rPr>
      </w:pPr>
      <w:r w:rsidRPr="007D740E">
        <w:rPr>
          <w:rFonts w:cs="Times New Roman"/>
          <w:iCs/>
          <w:color w:val="000000"/>
          <w:szCs w:val="28"/>
          <w:lang w:val="vi-VN"/>
        </w:rPr>
        <w:t>Không chỉ dừng lại trong không gian lớp học, chúng tôi còn mở rộng môi trường tiếng Anh ra khu vực bên ngoài lớp. Tại hành lang và khu vực cầu thang, các hình ảnh minh họa cùng từ vựng tiếng Anh theo chủ đề được trang trí sinh động, phù hợp với từng không gian như: chủ đề động vật, hoa quả, phương tiện giao thông … Các hình ảnh được thiết kế với màu sắc hài hòa, kích thước phù hợp với tầm nhìn của trẻ, giúp trẻ dễ dàng quan sát trong quá trình di chuyển.</w:t>
      </w:r>
    </w:p>
    <w:p w14:paraId="652C98DE" w14:textId="1738FBF5" w:rsidR="001B41F3" w:rsidRPr="001B41F3" w:rsidRDefault="001B41F3" w:rsidP="00081F61">
      <w:pPr>
        <w:widowControl w:val="0"/>
        <w:shd w:val="clear" w:color="auto" w:fill="FFFFFF"/>
        <w:spacing w:after="0"/>
        <w:jc w:val="center"/>
        <w:rPr>
          <w:i/>
          <w:lang w:val="vi-VN"/>
        </w:rPr>
      </w:pPr>
      <w:r w:rsidRPr="00DD1F1D">
        <w:rPr>
          <w:i/>
          <w:shd w:val="clear" w:color="auto" w:fill="FFFFFF"/>
          <w:lang w:val="vi-VN"/>
        </w:rPr>
        <w:t xml:space="preserve">Ảnh </w:t>
      </w:r>
      <w:r>
        <w:rPr>
          <w:i/>
          <w:shd w:val="clear" w:color="auto" w:fill="FFFFFF"/>
          <w:lang w:val="vi-VN"/>
        </w:rPr>
        <w:t>2.3 - P</w:t>
      </w:r>
      <w:r w:rsidRPr="00DD1F1D">
        <w:rPr>
          <w:i/>
          <w:lang w:val="vi-VN"/>
        </w:rPr>
        <w:t>h</w:t>
      </w:r>
      <w:r>
        <w:rPr>
          <w:i/>
          <w:lang w:val="vi-VN"/>
        </w:rPr>
        <w:t>ụ lục</w:t>
      </w:r>
    </w:p>
    <w:p w14:paraId="5D25697C" w14:textId="77777777" w:rsidR="00DD1F1D" w:rsidRPr="007D740E" w:rsidRDefault="00DD1F1D" w:rsidP="00081F61">
      <w:pPr>
        <w:widowControl w:val="0"/>
        <w:autoSpaceDE w:val="0"/>
        <w:autoSpaceDN w:val="0"/>
        <w:adjustRightInd w:val="0"/>
        <w:spacing w:after="0" w:line="360" w:lineRule="exact"/>
        <w:ind w:firstLine="720"/>
        <w:jc w:val="both"/>
        <w:rPr>
          <w:rFonts w:cs="Times New Roman"/>
          <w:iCs/>
          <w:color w:val="000000"/>
          <w:szCs w:val="28"/>
          <w:lang w:val="vi-VN"/>
        </w:rPr>
      </w:pPr>
      <w:r w:rsidRPr="007D740E">
        <w:rPr>
          <w:rFonts w:cs="Times New Roman"/>
          <w:iCs/>
          <w:color w:val="000000"/>
          <w:szCs w:val="28"/>
          <w:lang w:val="vi-VN"/>
        </w:rPr>
        <w:lastRenderedPageBreak/>
        <w:t>Thông qua hoạt động này, chúng tôi nhận thấy trẻ rất hứng thú khi được vừa đi vừa quan sát, đọc và gọi tên các hình ảnh bằng tiếng Anh. Đặc biệt, nhiều phụ huynh khi đưa trẻ đến lớp cũng cùng con trò chuyện, phát âm các từ tiếng Anh ngay tại khu vực cầu thang, tạo nên sự gắn kết tích cực giữa gia đình và nhà trường trong việc hỗ trợ trẻ học tập.</w:t>
      </w:r>
    </w:p>
    <w:p w14:paraId="7F4C9741" w14:textId="77777777" w:rsidR="00DD1F1D" w:rsidRPr="007D740E" w:rsidRDefault="00DD1F1D" w:rsidP="00081F61">
      <w:pPr>
        <w:widowControl w:val="0"/>
        <w:autoSpaceDE w:val="0"/>
        <w:autoSpaceDN w:val="0"/>
        <w:adjustRightInd w:val="0"/>
        <w:spacing w:after="0" w:line="360" w:lineRule="exact"/>
        <w:ind w:firstLine="720"/>
        <w:jc w:val="both"/>
        <w:rPr>
          <w:rFonts w:cs="Times New Roman"/>
          <w:iCs/>
          <w:color w:val="000000"/>
          <w:szCs w:val="28"/>
          <w:lang w:val="vi-VN"/>
        </w:rPr>
      </w:pPr>
      <w:r w:rsidRPr="007D740E">
        <w:rPr>
          <w:rFonts w:cs="Times New Roman"/>
          <w:iCs/>
          <w:color w:val="000000"/>
          <w:szCs w:val="28"/>
          <w:lang w:val="vi-VN"/>
        </w:rPr>
        <w:t>Song song với việc xây dựng môi trường vật chất, chúng tôi đặc biệt quan tâm đến việc tạo dựng môi trường tinh thần tích cực. Trong quá trình tổ chức hoạt động, giáo viên luôn nhẹ nhàng, ân cần, động viên và khuyến khích trẻ tham gia làm quen với tiếng Anh bằng tâm thế thoải mái, không gò ép hay đặt nặng kiến thức. Chúng tôi luôn tôn trọng khả năng tiếp thu của từng trẻ, giúp trẻ cảm thấy tự tin và vui vẻ khi tham gia các hoạt động học tập.</w:t>
      </w:r>
    </w:p>
    <w:p w14:paraId="38539751" w14:textId="77777777" w:rsidR="00DD1F1D" w:rsidRPr="007D740E" w:rsidRDefault="00DD1F1D" w:rsidP="00081F61">
      <w:pPr>
        <w:widowControl w:val="0"/>
        <w:autoSpaceDE w:val="0"/>
        <w:autoSpaceDN w:val="0"/>
        <w:adjustRightInd w:val="0"/>
        <w:spacing w:after="0" w:line="360" w:lineRule="exact"/>
        <w:ind w:firstLine="720"/>
        <w:jc w:val="both"/>
        <w:rPr>
          <w:rFonts w:cs="Times New Roman"/>
          <w:iCs/>
          <w:color w:val="000000"/>
          <w:szCs w:val="28"/>
          <w:lang w:val="vi-VN"/>
        </w:rPr>
      </w:pPr>
      <w:r w:rsidRPr="007D740E">
        <w:rPr>
          <w:rFonts w:cs="Times New Roman"/>
          <w:iCs/>
          <w:color w:val="000000"/>
          <w:szCs w:val="28"/>
          <w:lang w:val="vi-VN"/>
        </w:rPr>
        <w:t>Sau khi thực hiện giải pháp, môi trường tiếng Anh trong và ngoài lớp học đã thực sự trở thành không gian học tập sinh động, hấp dẫn và gần gũi đối với trẻ. Trẻ mạnh dạn hơn trong giao tiếp, hứng thú tham gia các hoạt động và bước đầu biết sử dụng một số từ vựng, câu giao tiếp đơn giản bằng tiếng Anh trong sinh hoạt hằng ngày. Qua đó, chất lượng cho trẻ làm quen với tiếng Anh được nâng lên rõ rệt, góp phần tạo nền tảng ban đầu cho sự phát triển ngôn ngữ của trẻ trong những giai đoạn học tập tiếp theo.</w:t>
      </w:r>
    </w:p>
    <w:p w14:paraId="79E0DE41" w14:textId="77777777" w:rsidR="00DD1F1D" w:rsidRPr="00611F52" w:rsidRDefault="00DD1F1D" w:rsidP="00081F61">
      <w:pPr>
        <w:widowControl w:val="0"/>
        <w:autoSpaceDE w:val="0"/>
        <w:autoSpaceDN w:val="0"/>
        <w:adjustRightInd w:val="0"/>
        <w:spacing w:after="0" w:line="360" w:lineRule="exact"/>
        <w:ind w:firstLine="720"/>
        <w:jc w:val="both"/>
        <w:rPr>
          <w:rFonts w:cs="Times New Roman"/>
          <w:b/>
          <w:bCs/>
          <w:iCs/>
          <w:vanish/>
          <w:szCs w:val="28"/>
          <w:lang w:val="vi-VN"/>
        </w:rPr>
      </w:pPr>
      <w:r w:rsidRPr="00611F52">
        <w:rPr>
          <w:rFonts w:cs="Times New Roman"/>
          <w:b/>
          <w:bCs/>
          <w:iCs/>
          <w:vanish/>
          <w:szCs w:val="28"/>
          <w:lang w:val="vi-VN"/>
        </w:rPr>
        <w:t>Trên cùng của Biểu mẫu</w:t>
      </w:r>
    </w:p>
    <w:bookmarkEnd w:id="1"/>
    <w:p w14:paraId="4080823D" w14:textId="77777777" w:rsidR="00DD1F1D" w:rsidRPr="00611F52" w:rsidRDefault="00DD1F1D" w:rsidP="00081F61">
      <w:pPr>
        <w:pStyle w:val="u3"/>
        <w:spacing w:before="0" w:after="0" w:line="380" w:lineRule="exact"/>
        <w:rPr>
          <w:b/>
          <w:bCs/>
          <w:color w:val="auto"/>
          <w:lang w:val="vi-VN"/>
        </w:rPr>
      </w:pPr>
      <w:r w:rsidRPr="00611F52">
        <w:rPr>
          <w:b/>
          <w:bCs/>
          <w:color w:val="auto"/>
          <w:lang w:val="vi-VN"/>
        </w:rPr>
        <w:t xml:space="preserve">* </w:t>
      </w:r>
      <w:r w:rsidRPr="00611F52">
        <w:rPr>
          <w:b/>
          <w:bCs/>
          <w:iCs/>
          <w:color w:val="auto"/>
          <w:spacing w:val="6"/>
          <w:lang w:val="vi-VN"/>
        </w:rPr>
        <w:t>Giải</w:t>
      </w:r>
      <w:r w:rsidRPr="00611F52">
        <w:rPr>
          <w:b/>
          <w:bCs/>
          <w:color w:val="auto"/>
          <w:lang w:val="vi-VN"/>
        </w:rPr>
        <w:t xml:space="preserve"> pháp 3: Tích hợp tiếng Anh linh hoạt vào các hoạt động học nhằm nâng cao hiệu quả cho trẻ làm quen với ngoại ngữ.</w:t>
      </w:r>
    </w:p>
    <w:p w14:paraId="1D113036" w14:textId="77777777" w:rsidR="00DD1F1D" w:rsidRPr="007D740E" w:rsidRDefault="00DD1F1D" w:rsidP="00081F61">
      <w:pPr>
        <w:spacing w:after="0"/>
        <w:ind w:firstLine="720"/>
        <w:rPr>
          <w:rFonts w:cs="Times New Roman"/>
          <w:lang w:val="vi-VN"/>
        </w:rPr>
      </w:pPr>
      <w:r w:rsidRPr="007D740E">
        <w:rPr>
          <w:rFonts w:cs="Times New Roman"/>
          <w:lang w:val="vi-VN"/>
        </w:rPr>
        <w:t>Ở lứa tuổi mầm non, đặc biệt là trẻ 5–6 tuổi, hoạt động học giữ vai trò vô cùng quan trọng trong việc hình thành nhận thức, kỹ năng và phát triển toàn diện cho trẻ . Tuy nhiên, nếu việc tiếp cận tiếng Anh chỉ diễn ra trong những giờ học riêng biệt sẽ dễ tạo cảm giác khô khan, gò bó và khó duy trì hứng thú lâu dài cho trẻ. Chính vì vậy, chúng tôi đã lựa chọn giải pháp tích hợp tiếng Anh vào các hoạt động học hằng ngày một cách tự nhiên, nhẹ nhàng và phù hợp với đặc điểm tâm sinh lý của trẻ mầm non. Việc tích hợp tiếng Anh không nhằm mục đích dạy trẻ học chuyên sâu mà chủ yếu giúp trẻ bước đầu được “nghe – hiểu – phản xạ” với ngôn ngữ mới thông qua các hoạt động quen thuộc. Trẻ được tiếp cận tiếng Anh trong trạng thái thoải mái, vui vẻ, không áp lực, từ đó hình thành sự yêu thích và mạnh dạn hơn trong giao tiếp.</w:t>
      </w:r>
    </w:p>
    <w:p w14:paraId="3773371F" w14:textId="77777777" w:rsidR="00DD1F1D" w:rsidRPr="007D740E" w:rsidRDefault="00DD1F1D" w:rsidP="00081F61">
      <w:pPr>
        <w:spacing w:after="0"/>
        <w:rPr>
          <w:rFonts w:cs="Times New Roman"/>
          <w:b/>
          <w:bCs/>
          <w:lang w:val="vi-VN"/>
        </w:rPr>
      </w:pPr>
      <w:r w:rsidRPr="007D740E">
        <w:rPr>
          <w:rFonts w:cs="Times New Roman"/>
          <w:b/>
          <w:bCs/>
          <w:lang w:val="vi-VN"/>
        </w:rPr>
        <w:t>* Tích hợp tiếng Anh trong hoạt động làm quen với toán</w:t>
      </w:r>
    </w:p>
    <w:p w14:paraId="5A16803E" w14:textId="77777777" w:rsidR="00DD1F1D" w:rsidRPr="007D740E" w:rsidRDefault="00DD1F1D" w:rsidP="00081F61">
      <w:pPr>
        <w:spacing w:after="0"/>
        <w:rPr>
          <w:rFonts w:cs="Times New Roman"/>
          <w:lang w:val="vi-VN"/>
        </w:rPr>
      </w:pPr>
      <w:r w:rsidRPr="007D740E">
        <w:rPr>
          <w:rFonts w:cs="Times New Roman"/>
          <w:lang w:val="vi-VN"/>
        </w:rPr>
        <w:t>Trong các tiết học toán, sau khi trẻ nhận biết và phát âm chữ số bằng tiếng Việt, chúng tôi khéo léo giới thiệu thêm cách phát âm bằng tiếng Anh nhằm giúp trẻ mở rộng vốn từ một cách tự nhiên.</w:t>
      </w:r>
    </w:p>
    <w:p w14:paraId="2C42BE84" w14:textId="77777777" w:rsidR="00DD1F1D" w:rsidRPr="007D740E" w:rsidRDefault="00DD1F1D" w:rsidP="00081F61">
      <w:pPr>
        <w:spacing w:after="0"/>
        <w:rPr>
          <w:rFonts w:cs="Times New Roman"/>
          <w:lang w:val="vi-VN"/>
        </w:rPr>
      </w:pPr>
      <w:r w:rsidRPr="007D740E">
        <w:rPr>
          <w:rFonts w:cs="Times New Roman"/>
          <w:lang w:val="vi-VN"/>
        </w:rPr>
        <w:t>Ví dụ: Trong tiết học “Đếm đến 7, nhận biết nhóm có số lượng 7”, sau khi trẻ đọc to số “7”, chúng tôi nhẹ nhàng gợi mở:</w:t>
      </w:r>
    </w:p>
    <w:p w14:paraId="17938853" w14:textId="77777777" w:rsidR="00DD1F1D" w:rsidRPr="007D740E" w:rsidRDefault="00DD1F1D" w:rsidP="00081F61">
      <w:pPr>
        <w:spacing w:after="0"/>
        <w:rPr>
          <w:rFonts w:cs="Times New Roman"/>
          <w:lang w:val="vi-VN"/>
        </w:rPr>
      </w:pPr>
      <w:r w:rsidRPr="007D740E">
        <w:rPr>
          <w:rFonts w:cs="Times New Roman"/>
          <w:lang w:val="vi-VN"/>
        </w:rPr>
        <w:t xml:space="preserve"> “Các con có biết số 7 trong tiếng Anh đọc như thế nào không?”</w:t>
      </w:r>
    </w:p>
    <w:p w14:paraId="11E19EBD" w14:textId="77777777" w:rsidR="00DD1F1D" w:rsidRPr="007D740E" w:rsidRDefault="00DD1F1D" w:rsidP="00081F61">
      <w:pPr>
        <w:spacing w:after="0"/>
        <w:rPr>
          <w:rFonts w:cs="Times New Roman"/>
          <w:lang w:val="vi-VN"/>
        </w:rPr>
      </w:pPr>
      <w:r w:rsidRPr="007D740E">
        <w:rPr>
          <w:rFonts w:cs="Times New Roman"/>
          <w:lang w:val="vi-VN"/>
        </w:rPr>
        <w:lastRenderedPageBreak/>
        <w:t>Sau đó, cô phát âm mẫu “Seven” và cho cả lớp cùng đọc theo nhiều hình thức khác nhau như đọc đồng thanh, đọc theo nhóm, đọc cá nhân… giúp trẻ ghi nhớ dễ dàng hơn.</w:t>
      </w:r>
    </w:p>
    <w:p w14:paraId="1793702F" w14:textId="77777777" w:rsidR="00DD1F1D" w:rsidRPr="00DF0541" w:rsidRDefault="00DD1F1D" w:rsidP="00081F61">
      <w:pPr>
        <w:spacing w:after="0"/>
        <w:rPr>
          <w:rFonts w:cs="Times New Roman"/>
          <w:lang w:val="vi-VN"/>
        </w:rPr>
      </w:pPr>
      <w:r w:rsidRPr="007D740E">
        <w:rPr>
          <w:rFonts w:cs="Times New Roman"/>
          <w:lang w:val="vi-VN"/>
        </w:rPr>
        <w:t>Tương tự, trong các bài học khác, trẻ được làm quen với cách đọc các số từ 1 đến 10 bằng tiếng Anh thông qua trò chơi, câu đố hoặc bài hát vui nhộn. Đặc biệt, khi tổ chức các trò chơi củng cố kiến thức, chúng tôi sử dụng nhạc tiếng Anh theo chủ đề làm nền để tăng sự hứng thú và tạo không khí học tập sôi nổi.</w:t>
      </w:r>
    </w:p>
    <w:p w14:paraId="73167493" w14:textId="0DF038C5" w:rsidR="00432E78" w:rsidRPr="00DF0541" w:rsidRDefault="00432E78" w:rsidP="00081F61">
      <w:pPr>
        <w:widowControl w:val="0"/>
        <w:shd w:val="clear" w:color="auto" w:fill="FFFFFF"/>
        <w:spacing w:after="0"/>
        <w:jc w:val="center"/>
        <w:rPr>
          <w:i/>
          <w:lang w:val="vi-VN"/>
        </w:rPr>
      </w:pPr>
      <w:r w:rsidRPr="00DD1F1D">
        <w:rPr>
          <w:i/>
          <w:shd w:val="clear" w:color="auto" w:fill="FFFFFF"/>
          <w:lang w:val="vi-VN"/>
        </w:rPr>
        <w:t xml:space="preserve">Ảnh </w:t>
      </w:r>
      <w:r w:rsidRPr="00DF0541">
        <w:rPr>
          <w:i/>
          <w:shd w:val="clear" w:color="auto" w:fill="FFFFFF"/>
          <w:lang w:val="vi-VN"/>
        </w:rPr>
        <w:t>3</w:t>
      </w:r>
      <w:r>
        <w:rPr>
          <w:i/>
          <w:shd w:val="clear" w:color="auto" w:fill="FFFFFF"/>
          <w:lang w:val="vi-VN"/>
        </w:rPr>
        <w:t>.</w:t>
      </w:r>
      <w:r w:rsidRPr="00DF0541">
        <w:rPr>
          <w:i/>
          <w:shd w:val="clear" w:color="auto" w:fill="FFFFFF"/>
          <w:lang w:val="vi-VN"/>
        </w:rPr>
        <w:t>1</w:t>
      </w:r>
      <w:r>
        <w:rPr>
          <w:i/>
          <w:shd w:val="clear" w:color="auto" w:fill="FFFFFF"/>
          <w:lang w:val="vi-VN"/>
        </w:rPr>
        <w:t xml:space="preserve"> - P</w:t>
      </w:r>
      <w:r w:rsidRPr="00DD1F1D">
        <w:rPr>
          <w:i/>
          <w:lang w:val="vi-VN"/>
        </w:rPr>
        <w:t>h</w:t>
      </w:r>
      <w:r>
        <w:rPr>
          <w:i/>
          <w:lang w:val="vi-VN"/>
        </w:rPr>
        <w:t>ụ lục</w:t>
      </w:r>
    </w:p>
    <w:p w14:paraId="0E438568" w14:textId="77777777" w:rsidR="00DD1F1D" w:rsidRPr="007D740E" w:rsidRDefault="00DD1F1D" w:rsidP="00081F61">
      <w:pPr>
        <w:spacing w:after="0"/>
        <w:rPr>
          <w:rFonts w:cs="Times New Roman"/>
          <w:lang w:val="vi-VN"/>
        </w:rPr>
      </w:pPr>
      <w:r w:rsidRPr="007D740E">
        <w:rPr>
          <w:rFonts w:cs="Times New Roman"/>
          <w:lang w:val="vi-VN"/>
        </w:rPr>
        <w:t>*</w:t>
      </w:r>
      <w:r w:rsidRPr="007D740E">
        <w:rPr>
          <w:rFonts w:cs="Times New Roman"/>
          <w:b/>
          <w:bCs/>
          <w:lang w:val="vi-VN"/>
        </w:rPr>
        <w:t xml:space="preserve"> Tích hợp tiếng Anh trong hoạt động thể dục</w:t>
      </w:r>
    </w:p>
    <w:p w14:paraId="4F61A173" w14:textId="77777777" w:rsidR="00DD1F1D" w:rsidRPr="007D740E" w:rsidRDefault="00DD1F1D" w:rsidP="00081F61">
      <w:pPr>
        <w:spacing w:after="0"/>
        <w:rPr>
          <w:rFonts w:cs="Times New Roman"/>
          <w:lang w:val="vi-VN"/>
        </w:rPr>
      </w:pPr>
      <w:r w:rsidRPr="007D740E">
        <w:rPr>
          <w:rFonts w:cs="Times New Roman"/>
          <w:lang w:val="vi-VN"/>
        </w:rPr>
        <w:t>Hoạt động thể chất là khoảng thời gian trẻ được vận động, giải phóng năng lượng và phát triển kỹ năng phối hợp vận động. Vì vậy, chúng tôi tận dụng hoạt động này để lồng ghép tiếng Anh thông qua âm nhạc, khẩu lệnh và trò chơi vận động.</w:t>
      </w:r>
    </w:p>
    <w:p w14:paraId="377E9CE3" w14:textId="37FFFD12" w:rsidR="00DD1F1D" w:rsidRPr="007D740E" w:rsidRDefault="00DD1F1D" w:rsidP="00081F61">
      <w:pPr>
        <w:spacing w:after="0"/>
        <w:rPr>
          <w:rFonts w:cs="Times New Roman"/>
          <w:lang w:val="vi-VN"/>
        </w:rPr>
      </w:pPr>
      <w:r w:rsidRPr="007D740E">
        <w:rPr>
          <w:rFonts w:cs="Times New Roman"/>
          <w:lang w:val="vi-VN"/>
        </w:rPr>
        <w:t>Trong phần khởi động, trẻ được tập các động tác trên nền nhạc tiếng Anh vui tươi phù hợp với chủ đề đang học. Khi tham gia trò chơi vận động, trẻ được làm quen với các từ và câu lệnh đơn giản như:</w:t>
      </w:r>
      <w:r w:rsidR="0025365D">
        <w:rPr>
          <w:rFonts w:cs="Times New Roman"/>
          <w:lang w:val="vi-VN"/>
        </w:rPr>
        <w:t xml:space="preserve"> </w:t>
      </w:r>
      <w:r w:rsidRPr="007D740E">
        <w:rPr>
          <w:rFonts w:cs="Times New Roman"/>
          <w:lang w:val="vi-VN"/>
        </w:rPr>
        <w:t>Run (chạy)</w:t>
      </w:r>
      <w:r w:rsidR="0025365D">
        <w:rPr>
          <w:rFonts w:cs="Times New Roman"/>
          <w:lang w:val="vi-VN"/>
        </w:rPr>
        <w:t xml:space="preserve">, </w:t>
      </w:r>
      <w:r w:rsidRPr="007D740E">
        <w:rPr>
          <w:rFonts w:cs="Times New Roman"/>
          <w:lang w:val="vi-VN"/>
        </w:rPr>
        <w:t>Jump (nhảy)</w:t>
      </w:r>
      <w:r w:rsidR="0025365D">
        <w:rPr>
          <w:rFonts w:cs="Times New Roman"/>
          <w:lang w:val="vi-VN"/>
        </w:rPr>
        <w:t xml:space="preserve">, </w:t>
      </w:r>
      <w:r w:rsidRPr="007D740E">
        <w:rPr>
          <w:rFonts w:cs="Times New Roman"/>
          <w:lang w:val="vi-VN"/>
        </w:rPr>
        <w:t>Dancing (nhảy múa)</w:t>
      </w:r>
      <w:r w:rsidR="0025365D">
        <w:rPr>
          <w:rFonts w:cs="Times New Roman"/>
          <w:lang w:val="vi-VN"/>
        </w:rPr>
        <w:t xml:space="preserve">, </w:t>
      </w:r>
      <w:r w:rsidRPr="007D740E">
        <w:rPr>
          <w:rFonts w:cs="Times New Roman"/>
          <w:lang w:val="vi-VN"/>
        </w:rPr>
        <w:t xml:space="preserve">Singing (ca hát) </w:t>
      </w:r>
    </w:p>
    <w:p w14:paraId="0F55819E" w14:textId="77777777" w:rsidR="00DD1F1D" w:rsidRPr="007D740E" w:rsidRDefault="00DD1F1D" w:rsidP="00081F61">
      <w:pPr>
        <w:spacing w:after="0"/>
        <w:rPr>
          <w:rFonts w:cs="Times New Roman"/>
          <w:lang w:val="vi-VN"/>
        </w:rPr>
      </w:pPr>
      <w:r w:rsidRPr="007D740E">
        <w:rPr>
          <w:rFonts w:cs="Times New Roman"/>
          <w:lang w:val="vi-VN"/>
        </w:rPr>
        <w:t xml:space="preserve">Ở những trò chơi cần đếm thời gian hoặc số lượng, cô và trẻ cùng đếm bằng tiếng Anh:  “One, two, three, four, five…” </w:t>
      </w:r>
    </w:p>
    <w:p w14:paraId="238B1CE5" w14:textId="04F16EDD" w:rsidR="0025365D" w:rsidRDefault="0025365D" w:rsidP="00081F61">
      <w:pPr>
        <w:spacing w:after="0"/>
        <w:ind w:firstLine="720"/>
        <w:rPr>
          <w:rFonts w:cs="Times New Roman"/>
          <w:lang w:val="vi-VN"/>
        </w:rPr>
      </w:pPr>
      <w:r w:rsidRPr="0025365D">
        <w:rPr>
          <w:rFonts w:cs="Times New Roman"/>
          <w:lang w:val="vi-VN"/>
        </w:rPr>
        <w:t>Đặc biệt, chúng tôi đã thiết kế trò chơi vận động “Vượt chướng ngại vật” có lồng ghép tiếng Anh nhằm tạo cơ hội cho trẻ vừa vận động thể chất, vừa làm quen với ngoại ngữ thông qua trải nghiệm thực tế. Mỗi đội chơi gồm từ 3 – 5 trẻ, lần lượt tham gia chinh phục các chướng ngại vật được bố trí trên đường đi.</w:t>
      </w:r>
      <w:r>
        <w:rPr>
          <w:rFonts w:cs="Times New Roman"/>
          <w:lang w:val="vi-VN"/>
        </w:rPr>
        <w:t xml:space="preserve"> </w:t>
      </w:r>
      <w:r w:rsidRPr="0025365D">
        <w:rPr>
          <w:rFonts w:cs="Times New Roman"/>
          <w:lang w:val="vi-VN"/>
        </w:rPr>
        <w:t>Trong quá trình tham gia trò chơi, trẻ không chỉ thực hiện các vận động như bật, bò, đi thăng bằng… mà còn phải trả lời hoặc đọc đúng từ vựng tiếng Anh theo yêu cầu của cô giáo để được tiếp tục di chuyển đến thử thách tiếp theo. Ví dụ, trẻ quan sát tranh và gọi tên các con vật bằng tiếng Anh như:</w:t>
      </w:r>
      <w:r>
        <w:rPr>
          <w:rFonts w:cs="Times New Roman"/>
          <w:lang w:val="vi-VN"/>
        </w:rPr>
        <w:t xml:space="preserve"> </w:t>
      </w:r>
      <w:r w:rsidRPr="0025365D">
        <w:rPr>
          <w:rFonts w:cs="Times New Roman"/>
          <w:lang w:val="vi-VN"/>
        </w:rPr>
        <w:t>Dog (con chó)</w:t>
      </w:r>
      <w:r>
        <w:rPr>
          <w:rFonts w:cs="Times New Roman"/>
          <w:lang w:val="vi-VN"/>
        </w:rPr>
        <w:t xml:space="preserve">, </w:t>
      </w:r>
      <w:r w:rsidRPr="0025365D">
        <w:rPr>
          <w:rFonts w:cs="Times New Roman"/>
          <w:lang w:val="vi-VN"/>
        </w:rPr>
        <w:t>Cat (con mèo)</w:t>
      </w:r>
      <w:r>
        <w:rPr>
          <w:rFonts w:cs="Times New Roman"/>
          <w:lang w:val="vi-VN"/>
        </w:rPr>
        <w:t xml:space="preserve">, </w:t>
      </w:r>
      <w:r w:rsidRPr="0025365D">
        <w:rPr>
          <w:rFonts w:cs="Times New Roman"/>
          <w:lang w:val="vi-VN"/>
        </w:rPr>
        <w:t xml:space="preserve">Chicken (con gà)  </w:t>
      </w:r>
    </w:p>
    <w:p w14:paraId="2AE04606" w14:textId="262F6086" w:rsidR="0025365D" w:rsidRDefault="0025365D" w:rsidP="00081F61">
      <w:pPr>
        <w:spacing w:after="0"/>
        <w:rPr>
          <w:rFonts w:cs="Times New Roman"/>
          <w:lang w:val="vi-VN"/>
        </w:rPr>
      </w:pPr>
      <w:r w:rsidRPr="0025365D">
        <w:rPr>
          <w:rFonts w:cs="Times New Roman"/>
          <w:lang w:val="vi-VN"/>
        </w:rPr>
        <w:t>Khi trẻ phát âm đúng hoặc thực hiện đúng yêu cầu, đội chơi sẽ được vượt qua chướng ngại vật và tiếp tục hành trình của mình.</w:t>
      </w:r>
      <w:r w:rsidRPr="0025365D">
        <w:rPr>
          <w:lang w:val="vi-VN"/>
        </w:rPr>
        <w:t xml:space="preserve"> </w:t>
      </w:r>
      <w:r w:rsidRPr="0025365D">
        <w:rPr>
          <w:rFonts w:cs="Times New Roman"/>
          <w:lang w:val="vi-VN"/>
        </w:rPr>
        <w:t>Thông qua trò chơi này, trẻ không chỉ được rèn luyện sức khỏe, sự nhanh nhẹn và khả năng phối hợp vận động mà còn phát triển phản xạ ngôn ngữ, khả năng ghi nhớ từ vựng và sự mạnh dạn, tự tin khi sử dụng tiếng Anh trong giao tiếp</w:t>
      </w:r>
    </w:p>
    <w:p w14:paraId="394C9BDC" w14:textId="75EE6717" w:rsidR="00C3047E" w:rsidRPr="00C3047E" w:rsidRDefault="00C3047E" w:rsidP="00081F61">
      <w:pPr>
        <w:widowControl w:val="0"/>
        <w:shd w:val="clear" w:color="auto" w:fill="FFFFFF"/>
        <w:spacing w:after="0"/>
        <w:jc w:val="center"/>
        <w:rPr>
          <w:i/>
          <w:lang w:val="vi-VN"/>
        </w:rPr>
      </w:pPr>
      <w:r w:rsidRPr="00DD1F1D">
        <w:rPr>
          <w:i/>
          <w:shd w:val="clear" w:color="auto" w:fill="FFFFFF"/>
          <w:lang w:val="vi-VN"/>
        </w:rPr>
        <w:t xml:space="preserve">Ảnh </w:t>
      </w:r>
      <w:r w:rsidRPr="00DF0541">
        <w:rPr>
          <w:i/>
          <w:shd w:val="clear" w:color="auto" w:fill="FFFFFF"/>
          <w:lang w:val="vi-VN"/>
        </w:rPr>
        <w:t>3</w:t>
      </w:r>
      <w:r>
        <w:rPr>
          <w:i/>
          <w:shd w:val="clear" w:color="auto" w:fill="FFFFFF"/>
          <w:lang w:val="vi-VN"/>
        </w:rPr>
        <w:t>.</w:t>
      </w:r>
      <w:r w:rsidRPr="00DF0541">
        <w:rPr>
          <w:i/>
          <w:shd w:val="clear" w:color="auto" w:fill="FFFFFF"/>
          <w:lang w:val="vi-VN"/>
        </w:rPr>
        <w:t>2</w:t>
      </w:r>
      <w:r>
        <w:rPr>
          <w:i/>
          <w:shd w:val="clear" w:color="auto" w:fill="FFFFFF"/>
          <w:lang w:val="vi-VN"/>
        </w:rPr>
        <w:t xml:space="preserve"> - P</w:t>
      </w:r>
      <w:r w:rsidRPr="00DD1F1D">
        <w:rPr>
          <w:i/>
          <w:lang w:val="vi-VN"/>
        </w:rPr>
        <w:t>h</w:t>
      </w:r>
      <w:r>
        <w:rPr>
          <w:i/>
          <w:lang w:val="vi-VN"/>
        </w:rPr>
        <w:t>ụ lục</w:t>
      </w:r>
    </w:p>
    <w:p w14:paraId="3C8E6EEE" w14:textId="77777777" w:rsidR="00DD1F1D" w:rsidRDefault="00DD1F1D" w:rsidP="00081F61">
      <w:pPr>
        <w:spacing w:after="0"/>
        <w:rPr>
          <w:rFonts w:cs="Times New Roman"/>
          <w:b/>
          <w:bCs/>
          <w:lang w:val="vi-VN"/>
        </w:rPr>
      </w:pPr>
      <w:r w:rsidRPr="007D740E">
        <w:rPr>
          <w:rFonts w:cs="Times New Roman"/>
          <w:lang w:val="vi-VN"/>
        </w:rPr>
        <w:t>*</w:t>
      </w:r>
      <w:r w:rsidRPr="007D740E">
        <w:rPr>
          <w:rFonts w:cs="Times New Roman"/>
          <w:b/>
          <w:bCs/>
          <w:lang w:val="vi-VN"/>
        </w:rPr>
        <w:t xml:space="preserve"> Tích hợp tiếng Anh trong hoạt động tạo hình</w:t>
      </w:r>
    </w:p>
    <w:p w14:paraId="3F42859D" w14:textId="77777777" w:rsidR="00DD1F1D" w:rsidRPr="007D740E" w:rsidRDefault="00DD1F1D" w:rsidP="00081F61">
      <w:pPr>
        <w:spacing w:after="0"/>
        <w:ind w:firstLine="720"/>
        <w:rPr>
          <w:rFonts w:cs="Times New Roman"/>
          <w:lang w:val="vi-VN"/>
        </w:rPr>
      </w:pPr>
      <w:r w:rsidRPr="007D740E">
        <w:rPr>
          <w:rFonts w:cs="Times New Roman"/>
          <w:lang w:val="vi-VN"/>
        </w:rPr>
        <w:t>Hoạt động tạo hình là lĩnh vực giúp trẻ phát triển khả năng quan sát, óc sáng tạo và cảm xúc thẩm mỹ. Chúng tôi đã lồng ghép tiếng Anh vào hoạt động này thông qua việc hướng dẫn trẻ nhận biết màu sắc, hình dạng và một số đồ vật quen thuộc bằng tiếng Anh.</w:t>
      </w:r>
    </w:p>
    <w:p w14:paraId="049B3253" w14:textId="521479AD" w:rsidR="00DD1F1D" w:rsidRPr="007D740E" w:rsidRDefault="00DD1F1D" w:rsidP="00081F61">
      <w:pPr>
        <w:spacing w:after="0"/>
        <w:rPr>
          <w:rFonts w:cs="Times New Roman"/>
          <w:lang w:val="vi-VN"/>
        </w:rPr>
      </w:pPr>
      <w:r w:rsidRPr="007D740E">
        <w:rPr>
          <w:rFonts w:cs="Times New Roman"/>
          <w:lang w:val="vi-VN"/>
        </w:rPr>
        <w:t xml:space="preserve">Ví dụ: Khi trẻ tô màu hoặc vẽ tranh, </w:t>
      </w:r>
      <w:r w:rsidR="00536DA5" w:rsidRPr="00536DA5">
        <w:rPr>
          <w:rFonts w:eastAsia="Times New Roman" w:cs="Times New Roman"/>
          <w:szCs w:val="28"/>
          <w:lang w:val="vi-VN"/>
        </w:rPr>
        <w:t xml:space="preserve">chúng tôi đã sử dụng các từ ngữ chỉ màu sắc đơn giản như: Red (màu đỏ), yellow (màu vàng), pink (màu hồng), white </w:t>
      </w:r>
      <w:r w:rsidR="00536DA5" w:rsidRPr="00536DA5">
        <w:rPr>
          <w:rFonts w:eastAsia="Times New Roman" w:cs="Times New Roman"/>
          <w:szCs w:val="28"/>
          <w:lang w:val="vi-VN"/>
        </w:rPr>
        <w:lastRenderedPageBreak/>
        <w:t xml:space="preserve">(màu trắng),... </w:t>
      </w:r>
      <w:r w:rsidRPr="007D740E">
        <w:rPr>
          <w:rFonts w:cs="Times New Roman"/>
          <w:lang w:val="vi-VN"/>
        </w:rPr>
        <w:t>Việc lặp đi lặp lại các từ vựng trong quá trình hoạt động giúp trẻ ghi nhớ tự nhiên và mạnh dạn sử dụng tiếng Anh trong giao tiếp đơn giản.</w:t>
      </w:r>
    </w:p>
    <w:p w14:paraId="50E6600F" w14:textId="77777777" w:rsidR="00DD1F1D" w:rsidRPr="007D740E" w:rsidRDefault="00DD1F1D" w:rsidP="00081F61">
      <w:pPr>
        <w:spacing w:after="0"/>
        <w:rPr>
          <w:rFonts w:cs="Times New Roman"/>
          <w:lang w:val="vi-VN"/>
        </w:rPr>
      </w:pPr>
      <w:r w:rsidRPr="007D740E">
        <w:rPr>
          <w:rFonts w:cs="Times New Roman"/>
          <w:lang w:val="vi-VN"/>
        </w:rPr>
        <w:t>*</w:t>
      </w:r>
      <w:r w:rsidRPr="007D740E">
        <w:rPr>
          <w:rFonts w:cs="Times New Roman"/>
          <w:b/>
          <w:bCs/>
          <w:lang w:val="vi-VN"/>
        </w:rPr>
        <w:t xml:space="preserve"> Tích hợp tiếng Anh trong hoạt động âm nhạc</w:t>
      </w:r>
    </w:p>
    <w:p w14:paraId="31000B59" w14:textId="77777777" w:rsidR="00DD1F1D" w:rsidRPr="007D740E" w:rsidRDefault="00DD1F1D" w:rsidP="00081F61">
      <w:pPr>
        <w:spacing w:after="0"/>
        <w:rPr>
          <w:rFonts w:cs="Times New Roman"/>
          <w:lang w:val="vi-VN"/>
        </w:rPr>
      </w:pPr>
      <w:r w:rsidRPr="007D740E">
        <w:rPr>
          <w:rFonts w:cs="Times New Roman"/>
          <w:lang w:val="vi-VN"/>
        </w:rPr>
        <w:t>Âm nhạc luôn có sức hấp dẫn đặc biệt đối với trẻ nhỏ. Vì vậy, chúng tôi đã sử dụng các bài hát và trò chơi âm nhạc tiếng Anh để tạo không khí vui tươi và giúp trẻ tiếp cận ngôn ngữ mới một cách nhẹ nhàng.</w:t>
      </w:r>
    </w:p>
    <w:p w14:paraId="69C01E63" w14:textId="77777777" w:rsidR="00DD1F1D" w:rsidRPr="007D740E" w:rsidRDefault="00DD1F1D" w:rsidP="00081F61">
      <w:pPr>
        <w:spacing w:after="0"/>
        <w:rPr>
          <w:rFonts w:cs="Times New Roman"/>
          <w:lang w:val="vi-VN"/>
        </w:rPr>
      </w:pPr>
      <w:r w:rsidRPr="007D740E">
        <w:rPr>
          <w:rFonts w:cs="Times New Roman"/>
          <w:lang w:val="vi-VN"/>
        </w:rPr>
        <w:t>Một trong những trò chơi được trẻ yêu thích là trò chơi “Hóa đá”.</w:t>
      </w:r>
    </w:p>
    <w:p w14:paraId="0A5A99A1" w14:textId="77777777" w:rsidR="00DD1F1D" w:rsidRPr="007D740E" w:rsidRDefault="00DD1F1D" w:rsidP="00081F61">
      <w:pPr>
        <w:spacing w:after="0"/>
        <w:rPr>
          <w:rFonts w:cs="Times New Roman"/>
          <w:lang w:val="vi-VN"/>
        </w:rPr>
      </w:pPr>
      <w:r w:rsidRPr="007D740E">
        <w:rPr>
          <w:rFonts w:cs="Times New Roman"/>
          <w:lang w:val="vi-VN"/>
        </w:rPr>
        <w:t>Trẻ được tự do nhảy múa theo nhạc tiếng Anh với những động tác sáng tạo, vui nhộn. Khi nhạc dừng, tất cả trẻ phải đứng yên và giữ nguyên tư thế. Khi nhạc bật lên, trẻ tiếp tục vận động theo giai điệu.</w:t>
      </w:r>
    </w:p>
    <w:p w14:paraId="50C46AE9" w14:textId="77777777" w:rsidR="00DD1F1D" w:rsidRPr="007D740E" w:rsidRDefault="00DD1F1D" w:rsidP="00081F61">
      <w:pPr>
        <w:spacing w:after="0"/>
        <w:rPr>
          <w:rFonts w:cs="Times New Roman"/>
          <w:lang w:val="vi-VN"/>
        </w:rPr>
      </w:pPr>
      <w:r w:rsidRPr="007D740E">
        <w:rPr>
          <w:rFonts w:cs="Times New Roman"/>
          <w:lang w:val="vi-VN"/>
        </w:rPr>
        <w:t>Thông qua trò chơi này, trẻ vừa được vận động cơ thể, vừa được nghe và làm quen với cách phát âm, ngữ điệu tiếng Anh một cách tự nhiên và đầy hứng thú.</w:t>
      </w:r>
    </w:p>
    <w:p w14:paraId="1A465A0B" w14:textId="77777777" w:rsidR="00DD1F1D" w:rsidRPr="007D740E" w:rsidRDefault="00DD1F1D" w:rsidP="00081F61">
      <w:pPr>
        <w:spacing w:after="0"/>
        <w:rPr>
          <w:rFonts w:cs="Times New Roman"/>
          <w:b/>
          <w:bCs/>
          <w:lang w:val="vi-VN"/>
        </w:rPr>
      </w:pPr>
      <w:r w:rsidRPr="007D740E">
        <w:rPr>
          <w:rFonts w:cs="Times New Roman"/>
          <w:b/>
          <w:bCs/>
          <w:lang w:val="vi-VN"/>
        </w:rPr>
        <w:t>* Phối hợp với giáo viên tiếng Anh và phụ huynh</w:t>
      </w:r>
    </w:p>
    <w:p w14:paraId="17F912F8" w14:textId="77777777" w:rsidR="00DD1F1D" w:rsidRPr="007D740E" w:rsidRDefault="00DD1F1D" w:rsidP="00081F61">
      <w:pPr>
        <w:spacing w:after="0"/>
        <w:rPr>
          <w:rFonts w:cs="Times New Roman"/>
          <w:lang w:val="vi-VN"/>
        </w:rPr>
      </w:pPr>
      <w:r w:rsidRPr="007D740E">
        <w:rPr>
          <w:rFonts w:cs="Times New Roman"/>
          <w:lang w:val="vi-VN"/>
        </w:rPr>
        <w:t>Ngoài các hoạt động trên lớp, chúng tôi còn tích cực phối hợp với giáo viên tiếng Anh để ôn luyện lại kiến thức cho trẻ thông qua nhóm lớp trực tuyến.</w:t>
      </w:r>
    </w:p>
    <w:p w14:paraId="495965B2" w14:textId="77777777" w:rsidR="00DD1F1D" w:rsidRPr="007D740E" w:rsidRDefault="00DD1F1D" w:rsidP="00081F61">
      <w:pPr>
        <w:spacing w:after="0"/>
        <w:rPr>
          <w:rFonts w:cs="Times New Roman"/>
          <w:lang w:val="vi-VN"/>
        </w:rPr>
      </w:pPr>
      <w:r w:rsidRPr="007D740E">
        <w:rPr>
          <w:rFonts w:cs="Times New Roman"/>
          <w:lang w:val="vi-VN"/>
        </w:rPr>
        <w:t>Nhà trường tổ chức lớp học tiếng Anh vào chiều thứ Hai và thứ Tư hằng tuần, mỗi buổi học kéo dài khoảng 30 phút, trong đó có 50% thời lượng do giáo viên nước ngoài trực tiếp giảng dạy.</w:t>
      </w:r>
    </w:p>
    <w:p w14:paraId="059F40F3" w14:textId="77777777" w:rsidR="00DD1F1D" w:rsidRPr="007D740E" w:rsidRDefault="00DD1F1D" w:rsidP="00081F61">
      <w:pPr>
        <w:spacing w:after="0"/>
        <w:rPr>
          <w:rFonts w:cs="Times New Roman"/>
          <w:lang w:val="vi-VN"/>
        </w:rPr>
      </w:pPr>
      <w:r w:rsidRPr="007D740E">
        <w:rPr>
          <w:rFonts w:cs="Times New Roman"/>
          <w:lang w:val="vi-VN"/>
        </w:rPr>
        <w:t>Sau các buổi học, giáo viên chủ nhiệm sẽ tiếp tục củng cố lại từ vựng, bài hát và mẫu câu đơn giản cho trẻ trong các hoạt động hằng ngày nhằm giúp trẻ ghi nhớ sâu hơn và sử dụng linh hoạt hơn trong giao tiếp.</w:t>
      </w:r>
    </w:p>
    <w:p w14:paraId="498B513D" w14:textId="77777777" w:rsidR="00DD1F1D" w:rsidRPr="007D740E" w:rsidRDefault="00DD1F1D" w:rsidP="00081F61">
      <w:pPr>
        <w:spacing w:after="0"/>
        <w:rPr>
          <w:rFonts w:cs="Times New Roman"/>
          <w:b/>
          <w:bCs/>
          <w:lang w:val="vi-VN"/>
        </w:rPr>
      </w:pPr>
      <w:r w:rsidRPr="007D740E">
        <w:rPr>
          <w:rFonts w:cs="Times New Roman"/>
          <w:b/>
          <w:bCs/>
          <w:lang w:val="vi-VN"/>
        </w:rPr>
        <w:t>* Kết quả đạt được</w:t>
      </w:r>
    </w:p>
    <w:p w14:paraId="00B87C63" w14:textId="77777777" w:rsidR="00DD1F1D" w:rsidRPr="007D740E" w:rsidRDefault="00DD1F1D" w:rsidP="00081F61">
      <w:pPr>
        <w:spacing w:after="0"/>
        <w:rPr>
          <w:rFonts w:cs="Times New Roman"/>
          <w:lang w:val="vi-VN"/>
        </w:rPr>
      </w:pPr>
      <w:r w:rsidRPr="007D740E">
        <w:rPr>
          <w:rFonts w:cs="Times New Roman"/>
          <w:lang w:val="vi-VN"/>
        </w:rPr>
        <w:t>Sau khi áp dụng giải pháp tích hợp tiếng Anh vào các hoạt động học, chúng tôi nhận thấy trẻ có sự thay đổi rõ rệt về thái độ và mức độ hứng thú khi tham gia hoạt động.</w:t>
      </w:r>
    </w:p>
    <w:p w14:paraId="408892AB" w14:textId="77777777" w:rsidR="00DD1F1D" w:rsidRPr="007D740E" w:rsidRDefault="00DD1F1D" w:rsidP="00081F61">
      <w:pPr>
        <w:spacing w:after="0"/>
        <w:rPr>
          <w:rFonts w:cs="Times New Roman"/>
          <w:lang w:val="vi-VN"/>
        </w:rPr>
      </w:pPr>
      <w:r w:rsidRPr="007D740E">
        <w:rPr>
          <w:rFonts w:cs="Times New Roman"/>
          <w:lang w:val="vi-VN"/>
        </w:rPr>
        <w:t>Trẻ mạnh dạn hơn trong giao tiếp, chủ động phát âm các từ tiếng Anh quen thuộc và tích cực tham gia vào các trò chơi học tập. Không khí lớp học trở nên sôi nổi, vui vẻ và sinh động hơn.</w:t>
      </w:r>
    </w:p>
    <w:p w14:paraId="526F8682" w14:textId="77777777" w:rsidR="00DD1F1D" w:rsidRPr="007D740E" w:rsidRDefault="00DD1F1D" w:rsidP="00081F61">
      <w:pPr>
        <w:spacing w:after="0"/>
        <w:rPr>
          <w:rFonts w:cs="Times New Roman"/>
          <w:lang w:val="vi-VN"/>
        </w:rPr>
      </w:pPr>
      <w:r w:rsidRPr="007D740E">
        <w:rPr>
          <w:rFonts w:cs="Times New Roman"/>
          <w:lang w:val="vi-VN"/>
        </w:rPr>
        <w:t>Đặc biệt, việc tích hợp tiếng Anh được thực hiện ngắn gọn, phù hợp và không gây áp lực cho trẻ nên hoàn toàn không ảnh hưởng đến mục tiêu chính của các hoạt động học. Ngược lại, trẻ tiếp thu kiến thức một cách nhẹ nhàng, tự nhiên và ghi nhớ tốt hơn thông qua trải nghiệm thực tế.</w:t>
      </w:r>
    </w:p>
    <w:p w14:paraId="4D6BA384" w14:textId="52BD6E7F" w:rsidR="00DD1F1D" w:rsidRPr="007D740E" w:rsidRDefault="00DD1F1D" w:rsidP="00081F61">
      <w:pPr>
        <w:spacing w:after="0"/>
        <w:rPr>
          <w:rFonts w:cs="Times New Roman"/>
          <w:lang w:val="vi-VN"/>
        </w:rPr>
      </w:pPr>
      <w:r w:rsidRPr="007D740E">
        <w:rPr>
          <w:rFonts w:cs="Times New Roman"/>
          <w:lang w:val="vi-VN"/>
        </w:rPr>
        <w:t>Thông qua giải pháp này, chúng tôi nhận thấy rằng việc lồng ghép tiếng Anh vào các hoạt động học không chỉ giúp trẻ làm quen với ngoại ngữ hiệu quả mà còn góp phần phát triển toàn diện về nhận thức, ngôn ngữ, kỹ năng giao tiếp và sự tự tin cho trẻ ngay từ những năm đầu đời.</w:t>
      </w:r>
      <w:r w:rsidRPr="007D740E">
        <w:rPr>
          <w:rFonts w:cs="Times New Roman"/>
          <w:vanish/>
          <w:lang w:val="vi-VN"/>
        </w:rPr>
        <w:t>Trên cùng của Biểu mẫu</w:t>
      </w:r>
    </w:p>
    <w:p w14:paraId="356CEF92" w14:textId="77777777" w:rsidR="00DD1F1D" w:rsidRPr="007D740E" w:rsidRDefault="00DD1F1D" w:rsidP="00081F61">
      <w:pPr>
        <w:spacing w:after="0"/>
        <w:rPr>
          <w:rFonts w:cs="Times New Roman"/>
          <w:b/>
          <w:bCs/>
          <w:vanish/>
          <w:lang w:val="vi-VN"/>
        </w:rPr>
      </w:pPr>
      <w:r w:rsidRPr="007D740E">
        <w:rPr>
          <w:rFonts w:cs="Times New Roman"/>
          <w:b/>
          <w:bCs/>
          <w:vanish/>
          <w:lang w:val="vi-VN"/>
        </w:rPr>
        <w:t>Dưới cùng của Biểu mẫu</w:t>
      </w:r>
    </w:p>
    <w:p w14:paraId="2F2F8E1B" w14:textId="77777777" w:rsidR="00DD1F1D" w:rsidRPr="007D740E" w:rsidRDefault="00DD1F1D" w:rsidP="00081F61">
      <w:pPr>
        <w:autoSpaceDE w:val="0"/>
        <w:autoSpaceDN w:val="0"/>
        <w:adjustRightInd w:val="0"/>
        <w:spacing w:after="0" w:line="360" w:lineRule="exact"/>
        <w:jc w:val="both"/>
        <w:rPr>
          <w:rFonts w:cs="Times New Roman"/>
          <w:b/>
          <w:bCs/>
          <w:iCs/>
          <w:color w:val="000000"/>
          <w:lang w:val="vi-VN"/>
        </w:rPr>
      </w:pPr>
      <w:r w:rsidRPr="007D740E">
        <w:rPr>
          <w:rFonts w:cs="Times New Roman"/>
          <w:b/>
          <w:bCs/>
          <w:iCs/>
          <w:color w:val="000000"/>
          <w:lang w:val="vi-VN"/>
        </w:rPr>
        <w:t xml:space="preserve">* Giải pháp 4: Ứng dụng âm nhạc trong việc giúp trẻ tiếp cận tiếng Anh một cách tự nhiên và hứng thú. </w:t>
      </w:r>
    </w:p>
    <w:p w14:paraId="4E6B6206" w14:textId="77777777" w:rsidR="00DD1F1D" w:rsidRPr="007D740E"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Trong giáo dục mầm non, âm nhạc luôn được xem là một phương tiện giáo dục gần gũi, sinh động và có sức hấp dẫn đặc biệt đối với trẻ nhỏ. Những giai điệu vui tươi, tiết tấu sôi động cùng ca từ ngắn gọn, dễ nhớ không chỉ giúp trẻ cảm thấy </w:t>
      </w:r>
      <w:r w:rsidRPr="007D740E">
        <w:rPr>
          <w:rFonts w:cs="Times New Roman"/>
          <w:color w:val="000000"/>
          <w:szCs w:val="28"/>
          <w:lang w:val="vi-VN" w:eastAsia="vi-VN"/>
        </w:rPr>
        <w:lastRenderedPageBreak/>
        <w:t>hứng thú mà còn hỗ trợ rất hiệu quả trong việc phát triển ngôn ngữ, đặc biệt là khả năng làm quen với tiếng Anh ngay từ những năm đầu đời.</w:t>
      </w:r>
    </w:p>
    <w:p w14:paraId="089C4D36" w14:textId="77777777" w:rsidR="00DD1F1D" w:rsidRPr="007D740E"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Xuất phát từ đặc điểm tâm sinh lý của trẻ mầm non “học mà chơi – chơi mà học”, chúng tôi đã lựa chọn giải pháp cho trẻ làm quen với tiếng Anh thông qua các bài hát thiếu nhi tiếng Anh nhằm tạo môi trường học tập nhẹ nhàng, tự nhiên và giàu cảm xúc. Thông qua âm nhạc, trẻ được tiếp cận với ngữ điệu, phát âm và vốn từ vựng tiếng Anh một cách tự nhiên mà không cảm thấy áp lực hay gò bó.</w:t>
      </w:r>
    </w:p>
    <w:p w14:paraId="6F4AB99A" w14:textId="77777777" w:rsidR="00DD1F1D" w:rsidRPr="007D740E" w:rsidRDefault="00DD1F1D" w:rsidP="00081F61">
      <w:pPr>
        <w:autoSpaceDE w:val="0"/>
        <w:autoSpaceDN w:val="0"/>
        <w:adjustRightInd w:val="0"/>
        <w:spacing w:after="0" w:line="360" w:lineRule="exact"/>
        <w:ind w:firstLine="360"/>
        <w:jc w:val="both"/>
        <w:rPr>
          <w:rFonts w:cs="Times New Roman"/>
          <w:color w:val="000000"/>
          <w:szCs w:val="28"/>
          <w:lang w:val="vi-VN" w:eastAsia="vi-VN"/>
        </w:rPr>
      </w:pPr>
      <w:r w:rsidRPr="007D740E">
        <w:rPr>
          <w:rFonts w:cs="Times New Roman"/>
          <w:i/>
          <w:iCs/>
          <w:color w:val="000000"/>
          <w:szCs w:val="28"/>
          <w:lang w:val="vi-VN" w:eastAsia="vi-VN"/>
        </w:rPr>
        <w:t xml:space="preserve"> Mục tiêu của giải pháp</w:t>
      </w:r>
      <w:r w:rsidRPr="007D740E">
        <w:rPr>
          <w:rFonts w:cs="Times New Roman"/>
          <w:color w:val="000000"/>
          <w:szCs w:val="28"/>
          <w:lang w:val="vi-VN" w:eastAsia="vi-VN"/>
        </w:rPr>
        <w:t xml:space="preserve"> là giúp trẻ làm quen với tiếng Anh thông qua âm nhạc một cách tự nhiên, phát triển khả năng nghe và phát âm cơ bản, mở rộng vốn từ vựng đơn giản phù hợp với lứa tuổi, tăng sự mạnh dạn, tự tin trong giao tiếp, tạo hứng thú học tập và phát triển cảm xúc tích cực. Đồng thời, các bài hát tiếng Anh còn góp phần giúp trẻ rèn luyện trí nhớ, khả năng phản xạ ngôn ngữ và kỹ năng phối hợp vận động thông qua việc kết hợp hát cùng các động tác minh họa.</w:t>
      </w:r>
    </w:p>
    <w:p w14:paraId="20BF3080" w14:textId="77777777" w:rsidR="00DD1F1D" w:rsidRPr="007D740E" w:rsidRDefault="00DD1F1D" w:rsidP="00081F61">
      <w:pPr>
        <w:autoSpaceDE w:val="0"/>
        <w:autoSpaceDN w:val="0"/>
        <w:adjustRightInd w:val="0"/>
        <w:spacing w:after="0" w:line="360" w:lineRule="exact"/>
        <w:ind w:firstLine="360"/>
        <w:jc w:val="both"/>
        <w:rPr>
          <w:rFonts w:cs="Times New Roman"/>
          <w:i/>
          <w:iCs/>
          <w:color w:val="000000"/>
          <w:szCs w:val="28"/>
          <w:lang w:val="vi-VN" w:eastAsia="vi-VN"/>
        </w:rPr>
      </w:pPr>
      <w:r w:rsidRPr="007D740E">
        <w:rPr>
          <w:rFonts w:cs="Times New Roman"/>
          <w:i/>
          <w:iCs/>
          <w:color w:val="000000"/>
          <w:szCs w:val="28"/>
          <w:lang w:val="vi-VN" w:eastAsia="vi-VN"/>
        </w:rPr>
        <w:t xml:space="preserve">Lựa chọn bài hát phù hợp với độ tuổi của trẻ: </w:t>
      </w:r>
      <w:r w:rsidRPr="007D740E">
        <w:rPr>
          <w:rFonts w:cs="Times New Roman"/>
          <w:color w:val="000000"/>
          <w:szCs w:val="28"/>
          <w:lang w:val="vi-VN" w:eastAsia="vi-VN"/>
        </w:rPr>
        <w:t>Để đạt hiệu quả cao trong quá trình tổ chức hoạt động, chúng tôi ưu tiên lựa chọn những bài hát có: Giai điệu vui tươi, sôi động, ca từ ngắn gọn, dễ nhớ, nội dung gần gũi với cuộc sống hằng ngày của trẻ, tốc độ vừa phải, phát âm rõ ràng.</w:t>
      </w:r>
    </w:p>
    <w:p w14:paraId="61B4532C" w14:textId="77777777" w:rsidR="00DD1F1D" w:rsidRPr="007D740E"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Các bài hát được lựa chọn theo từng chủ đề học tập như: chào hỏi, cảm xúc, gia đình, động vật, màu sắc, bộ phận cơ thể, chữ cái… nhằm giúp trẻ dễ dàng tiếp cận và ghi nhớ từ vựng theo hệ thống.</w:t>
      </w:r>
    </w:p>
    <w:p w14:paraId="5DE7B36C" w14:textId="77777777" w:rsidR="00DD1F1D" w:rsidRPr="007D740E"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Chúng tôi thường gửi trước các bài hát cho giáo viên lớp để mở cho trẻ nghe vào thời điểm đón trẻ hoặc khởi động đầu giờ học. Điều này giúp trẻ được tiếp xúc với tiếng Anh thường xuyên và hình thành phản xạ ngôn ngữ một cách tự nhiên. </w:t>
      </w:r>
    </w:p>
    <w:p w14:paraId="1CDB1A6A" w14:textId="77777777" w:rsidR="00DD1F1D" w:rsidRPr="007D740E" w:rsidRDefault="00DD1F1D" w:rsidP="00081F61">
      <w:pPr>
        <w:autoSpaceDE w:val="0"/>
        <w:autoSpaceDN w:val="0"/>
        <w:adjustRightInd w:val="0"/>
        <w:spacing w:after="0" w:line="360" w:lineRule="exact"/>
        <w:ind w:firstLine="720"/>
        <w:jc w:val="both"/>
        <w:rPr>
          <w:rFonts w:cs="Times New Roman"/>
          <w:i/>
          <w:iCs/>
          <w:color w:val="000000"/>
          <w:szCs w:val="28"/>
          <w:lang w:val="vi-VN" w:eastAsia="vi-VN"/>
        </w:rPr>
      </w:pPr>
      <w:r w:rsidRPr="007D740E">
        <w:rPr>
          <w:rFonts w:cs="Times New Roman"/>
          <w:i/>
          <w:iCs/>
          <w:color w:val="000000"/>
          <w:szCs w:val="28"/>
          <w:lang w:val="vi-VN" w:eastAsia="vi-VN"/>
        </w:rPr>
        <w:t xml:space="preserve">Tổ chức cho trẻ học tiếng Anh qua bài hát kết hợp vận động minh họa: </w:t>
      </w:r>
      <w:r w:rsidRPr="007D740E">
        <w:rPr>
          <w:rFonts w:cs="Times New Roman"/>
          <w:color w:val="000000"/>
          <w:szCs w:val="28"/>
          <w:lang w:val="vi-VN" w:eastAsia="vi-VN"/>
        </w:rPr>
        <w:t>Trong quá trình thực hiện, chúng tôi không chỉ cho trẻ nghe nhạc mà còn tổ chức cho trẻ hát kết hợp với các động tác minh họa phù hợp nhằm tăng khả năng ghi nhớ từ vựng thông qua vận động cơ thể.</w:t>
      </w:r>
    </w:p>
    <w:p w14:paraId="1C9128BB" w14:textId="77777777" w:rsidR="00DD1F1D" w:rsidRPr="007D740E"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Ví dụ, với bài hát “If You’re Happy and You Know It”, trẻ được làm quen với các từ vựng đơn giản như:</w:t>
      </w:r>
    </w:p>
    <w:p w14:paraId="07D447B5" w14:textId="77777777" w:rsidR="00DD1F1D" w:rsidRPr="007D740E" w:rsidRDefault="00DD1F1D" w:rsidP="00081F61">
      <w:pPr>
        <w:numPr>
          <w:ilvl w:val="0"/>
          <w:numId w:val="6"/>
        </w:num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Happy – vui vẻ </w:t>
      </w:r>
      <w:r w:rsidRPr="007D740E">
        <w:rPr>
          <w:rFonts w:ascii="Segoe UI Emoji" w:hAnsi="Segoe UI Emoji" w:cs="Segoe UI Emoji"/>
          <w:color w:val="000000"/>
          <w:szCs w:val="28"/>
          <w:lang w:val="vi-VN" w:eastAsia="vi-VN"/>
        </w:rPr>
        <w:t>😊</w:t>
      </w:r>
      <w:r w:rsidRPr="007D740E">
        <w:rPr>
          <w:rFonts w:cs="Times New Roman"/>
          <w:color w:val="000000"/>
          <w:szCs w:val="28"/>
          <w:lang w:val="vi-VN" w:eastAsia="vi-VN"/>
        </w:rPr>
        <w:t xml:space="preserve"> </w:t>
      </w:r>
    </w:p>
    <w:p w14:paraId="75CF9FF3" w14:textId="77777777" w:rsidR="00DD1F1D" w:rsidRPr="007D740E" w:rsidRDefault="00DD1F1D" w:rsidP="00081F61">
      <w:pPr>
        <w:numPr>
          <w:ilvl w:val="0"/>
          <w:numId w:val="6"/>
        </w:num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Clap – vỗ tay </w:t>
      </w:r>
      <w:r w:rsidRPr="007D740E">
        <w:rPr>
          <w:rFonts w:ascii="Segoe UI Emoji" w:hAnsi="Segoe UI Emoji" w:cs="Segoe UI Emoji"/>
          <w:color w:val="000000"/>
          <w:szCs w:val="28"/>
          <w:lang w:val="vi-VN" w:eastAsia="vi-VN"/>
        </w:rPr>
        <w:t>👏</w:t>
      </w:r>
      <w:r w:rsidRPr="007D740E">
        <w:rPr>
          <w:rFonts w:cs="Times New Roman"/>
          <w:color w:val="000000"/>
          <w:szCs w:val="28"/>
          <w:lang w:val="vi-VN" w:eastAsia="vi-VN"/>
        </w:rPr>
        <w:t xml:space="preserve"> </w:t>
      </w:r>
    </w:p>
    <w:p w14:paraId="39382C22" w14:textId="77777777" w:rsidR="00DD1F1D" w:rsidRPr="007D740E" w:rsidRDefault="00DD1F1D" w:rsidP="00081F61">
      <w:pPr>
        <w:numPr>
          <w:ilvl w:val="0"/>
          <w:numId w:val="6"/>
        </w:num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Stomp – dậm chân </w:t>
      </w:r>
      <w:r w:rsidRPr="007D740E">
        <w:rPr>
          <w:rFonts w:ascii="Segoe UI Emoji" w:hAnsi="Segoe UI Emoji" w:cs="Segoe UI Emoji"/>
          <w:color w:val="000000"/>
          <w:szCs w:val="28"/>
          <w:lang w:val="vi-VN" w:eastAsia="vi-VN"/>
        </w:rPr>
        <w:t>👣</w:t>
      </w:r>
      <w:r w:rsidRPr="007D740E">
        <w:rPr>
          <w:rFonts w:cs="Times New Roman"/>
          <w:color w:val="000000"/>
          <w:szCs w:val="28"/>
          <w:lang w:val="vi-VN" w:eastAsia="vi-VN"/>
        </w:rPr>
        <w:t xml:space="preserve"> </w:t>
      </w:r>
    </w:p>
    <w:p w14:paraId="3B01DBC2" w14:textId="77777777" w:rsidR="00DD1F1D" w:rsidRPr="007D740E"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Khi bài hát vang lên, trẻ vừa hát theo vừa thực hiện các động tác như vỗ tay, dậm chân, xoay người… tạo nên không khí lớp học vui tươi, sôi động và đầy hứng khởi. Thông qua việc kết hợp giữa nghe – hát – vận động, trẻ không chỉ ghi nhớ từ vựng lâu hơn mà còn phát triển khả năng phản xạ ngôn ngữ và sự tự tin khi tham gia hoạt động tập thể.</w:t>
      </w:r>
    </w:p>
    <w:p w14:paraId="51587F49" w14:textId="77777777" w:rsidR="00DD1F1D" w:rsidRPr="007D740E" w:rsidRDefault="00DD1F1D" w:rsidP="00081F61">
      <w:pPr>
        <w:autoSpaceDE w:val="0"/>
        <w:autoSpaceDN w:val="0"/>
        <w:adjustRightInd w:val="0"/>
        <w:spacing w:after="0" w:line="360" w:lineRule="exact"/>
        <w:ind w:firstLine="720"/>
        <w:jc w:val="both"/>
        <w:rPr>
          <w:rFonts w:cs="Times New Roman"/>
          <w:i/>
          <w:iCs/>
          <w:color w:val="000000"/>
          <w:szCs w:val="28"/>
          <w:lang w:val="vi-VN" w:eastAsia="vi-VN"/>
        </w:rPr>
      </w:pPr>
      <w:r w:rsidRPr="007D740E">
        <w:rPr>
          <w:rFonts w:cs="Times New Roman"/>
          <w:i/>
          <w:iCs/>
          <w:color w:val="000000"/>
          <w:szCs w:val="28"/>
          <w:lang w:val="vi-VN" w:eastAsia="vi-VN"/>
        </w:rPr>
        <w:t xml:space="preserve"> Giúp trẻ hình thành phản xạ giao tiếp tiếng Anh thông qua bài hát: </w:t>
      </w:r>
      <w:r w:rsidRPr="007D740E">
        <w:rPr>
          <w:rFonts w:cs="Times New Roman"/>
          <w:color w:val="000000"/>
          <w:szCs w:val="28"/>
          <w:lang w:val="vi-VN" w:eastAsia="vi-VN"/>
        </w:rPr>
        <w:t xml:space="preserve">Ngoài các bài hát vận động, chúng tôi còn lựa chọn những bài hát có nội dung giao tiếp </w:t>
      </w:r>
      <w:r w:rsidRPr="007D740E">
        <w:rPr>
          <w:rFonts w:cs="Times New Roman"/>
          <w:color w:val="000000"/>
          <w:szCs w:val="28"/>
          <w:lang w:val="vi-VN" w:eastAsia="vi-VN"/>
        </w:rPr>
        <w:lastRenderedPageBreak/>
        <w:t>đơn giản nhằm giúp trẻ hình thành thói quen sử dụng tiếng Anh trong đời sống hằng ngày. Tiêu biểu như bài hát “Hello Song” với giai điệu nhẹ nhàng, vui tươi và dễ thuộc. Sau khi được nghe và hát thường xuyên, trẻ có thể chủ động sử dụng các câu giao tiếp quen thuộc như: “Hello!” “ How are you.” "I’m good - Tôi ổn", "I’m great -Tôi rất tốt", "I’m wonderful - Tôi tuyệt vời", v.v. .</w:t>
      </w:r>
    </w:p>
    <w:p w14:paraId="4B17FD3E" w14:textId="77777777" w:rsidR="00DD1F1D" w:rsidRPr="007D740E"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Không chỉ dừng lại ở việc học câu chào hỏi, bài hát còn giúp trẻ mở rộng thêm vốn từ về cảm xúc và trạng thái như:</w:t>
      </w:r>
    </w:p>
    <w:p w14:paraId="725B18AD" w14:textId="77777777" w:rsidR="00DD1F1D" w:rsidRPr="007D740E" w:rsidRDefault="00DD1F1D" w:rsidP="00081F61">
      <w:pPr>
        <w:numPr>
          <w:ilvl w:val="0"/>
          <w:numId w:val="7"/>
        </w:num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Happy – vui vẻ </w:t>
      </w:r>
      <w:r w:rsidRPr="007D740E">
        <w:rPr>
          <w:rFonts w:ascii="Segoe UI Emoji" w:hAnsi="Segoe UI Emoji" w:cs="Segoe UI Emoji"/>
          <w:color w:val="000000"/>
          <w:szCs w:val="28"/>
          <w:lang w:val="vi-VN" w:eastAsia="vi-VN"/>
        </w:rPr>
        <w:t>😊</w:t>
      </w:r>
      <w:r w:rsidRPr="007D740E">
        <w:rPr>
          <w:rFonts w:cs="Times New Roman"/>
          <w:color w:val="000000"/>
          <w:szCs w:val="28"/>
          <w:lang w:val="vi-VN" w:eastAsia="vi-VN"/>
        </w:rPr>
        <w:t xml:space="preserve"> </w:t>
      </w:r>
    </w:p>
    <w:p w14:paraId="2BCE86EE" w14:textId="77777777" w:rsidR="00DD1F1D" w:rsidRPr="007D740E" w:rsidRDefault="00DD1F1D" w:rsidP="00081F61">
      <w:pPr>
        <w:numPr>
          <w:ilvl w:val="0"/>
          <w:numId w:val="7"/>
        </w:num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Hungry – đói </w:t>
      </w:r>
      <w:r w:rsidRPr="007D740E">
        <w:rPr>
          <w:rFonts w:ascii="Segoe UI Emoji" w:hAnsi="Segoe UI Emoji" w:cs="Segoe UI Emoji"/>
          <w:color w:val="000000"/>
          <w:szCs w:val="28"/>
          <w:lang w:val="vi-VN" w:eastAsia="vi-VN"/>
        </w:rPr>
        <w:t>🍎</w:t>
      </w:r>
      <w:r w:rsidRPr="007D740E">
        <w:rPr>
          <w:rFonts w:cs="Times New Roman"/>
          <w:color w:val="000000"/>
          <w:szCs w:val="28"/>
          <w:lang w:val="vi-VN" w:eastAsia="vi-VN"/>
        </w:rPr>
        <w:t xml:space="preserve"> </w:t>
      </w:r>
    </w:p>
    <w:p w14:paraId="2D1B2976" w14:textId="77777777" w:rsidR="00DD1F1D" w:rsidRPr="007D740E" w:rsidRDefault="00DD1F1D" w:rsidP="00081F61">
      <w:pPr>
        <w:numPr>
          <w:ilvl w:val="0"/>
          <w:numId w:val="7"/>
        </w:num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Tired – mệt </w:t>
      </w:r>
      <w:r w:rsidRPr="007D740E">
        <w:rPr>
          <w:rFonts w:ascii="Segoe UI Emoji" w:hAnsi="Segoe UI Emoji" w:cs="Segoe UI Emoji"/>
          <w:color w:val="000000"/>
          <w:szCs w:val="28"/>
          <w:lang w:val="vi-VN" w:eastAsia="vi-VN"/>
        </w:rPr>
        <w:t>😴</w:t>
      </w:r>
      <w:r w:rsidRPr="007D740E">
        <w:rPr>
          <w:rFonts w:cs="Times New Roman"/>
          <w:color w:val="000000"/>
          <w:szCs w:val="28"/>
          <w:lang w:val="vi-VN" w:eastAsia="vi-VN"/>
        </w:rPr>
        <w:t xml:space="preserve"> </w:t>
      </w:r>
    </w:p>
    <w:p w14:paraId="061254E9" w14:textId="77777777" w:rsidR="00DD1F1D" w:rsidRPr="007D740E" w:rsidRDefault="00DD1F1D" w:rsidP="00081F61">
      <w:pPr>
        <w:numPr>
          <w:ilvl w:val="0"/>
          <w:numId w:val="7"/>
        </w:num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Sick – không khỏe </w:t>
      </w:r>
      <w:r w:rsidRPr="007D740E">
        <w:rPr>
          <w:rFonts w:ascii="Segoe UI Emoji" w:hAnsi="Segoe UI Emoji" w:cs="Segoe UI Emoji"/>
          <w:color w:val="000000"/>
          <w:szCs w:val="28"/>
          <w:lang w:val="vi-VN" w:eastAsia="vi-VN"/>
        </w:rPr>
        <w:t>🤒</w:t>
      </w:r>
      <w:r w:rsidRPr="007D740E">
        <w:rPr>
          <w:rFonts w:cs="Times New Roman"/>
          <w:color w:val="000000"/>
          <w:szCs w:val="28"/>
          <w:lang w:val="vi-VN" w:eastAsia="vi-VN"/>
        </w:rPr>
        <w:t xml:space="preserve"> </w:t>
      </w:r>
    </w:p>
    <w:p w14:paraId="0850153D" w14:textId="77777777" w:rsidR="00DD1F1D"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Qua đó, trẻ có thể biểu đạt cảm xúc của bản thân một cách sinh động hơn thay vì chỉ trả lời đơn giản theo khuôn mẫu. Để tăng hiệu quả tiếp thu, giáo viên luôn kết hợp biểu cảm khuôn mặt, cử chỉ và hành động minh họa khi hát nhằm giúp trẻ hiểu được ý nghĩa của từ vựng thông qua trải nghiệm trực quan.</w:t>
      </w:r>
    </w:p>
    <w:p w14:paraId="034B672E" w14:textId="5C3DD31F" w:rsidR="00DD1F1D" w:rsidRPr="007D740E" w:rsidRDefault="00DD1F1D" w:rsidP="00081F61">
      <w:pPr>
        <w:autoSpaceDE w:val="0"/>
        <w:autoSpaceDN w:val="0"/>
        <w:adjustRightInd w:val="0"/>
        <w:spacing w:after="0" w:line="360" w:lineRule="exact"/>
        <w:jc w:val="both"/>
        <w:rPr>
          <w:rFonts w:cs="Times New Roman"/>
          <w:i/>
          <w:iCs/>
          <w:color w:val="000000"/>
          <w:szCs w:val="28"/>
          <w:lang w:val="vi-VN" w:eastAsia="vi-VN"/>
        </w:rPr>
      </w:pPr>
      <w:r w:rsidRPr="007D740E">
        <w:rPr>
          <w:rFonts w:cs="Times New Roman"/>
          <w:i/>
          <w:iCs/>
          <w:color w:val="000000"/>
          <w:szCs w:val="28"/>
          <w:lang w:val="vi-VN" w:eastAsia="vi-VN"/>
        </w:rPr>
        <w:tab/>
        <w:t xml:space="preserve">Kết hợp video minh họa sinh động giúp trẻ tiếp thu hiệu quả hơn: </w:t>
      </w:r>
      <w:r w:rsidRPr="007D740E">
        <w:rPr>
          <w:rFonts w:cs="Times New Roman"/>
          <w:color w:val="000000"/>
          <w:szCs w:val="28"/>
          <w:lang w:val="vi-VN" w:eastAsia="vi-VN"/>
        </w:rPr>
        <w:t>Bên cạnh việc nghe nhạc và hát trực tiếp, chúng tôi còn cho trẻ xem các video hoạt hình minh họa bài hát tiếng Anh nhằm kích thích khả năng quan sát và tăng hứng thú học tập .</w:t>
      </w:r>
    </w:p>
    <w:p w14:paraId="7EC21504" w14:textId="77777777" w:rsidR="00DD1F1D" w:rsidRPr="007D740E"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Ví dụ, khi cho trẻ xem bài hát “Baby Shark”, trẻ không chỉ nghe được lời bài hát mà còn nhìn thấy hình ảnh các nhân vật cá mập sinh động, đáng yêu. Thông qua video, trẻ dễ dàng ghi nhớ và phát âm các từ như:</w:t>
      </w:r>
    </w:p>
    <w:p w14:paraId="76AD3B54" w14:textId="77777777" w:rsidR="00DD1F1D" w:rsidRPr="007D740E" w:rsidRDefault="00DD1F1D" w:rsidP="00081F61">
      <w:pPr>
        <w:numPr>
          <w:ilvl w:val="0"/>
          <w:numId w:val="8"/>
        </w:num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Baby Shark – cá mập con </w:t>
      </w:r>
    </w:p>
    <w:p w14:paraId="6ECA069D" w14:textId="77777777" w:rsidR="00DD1F1D" w:rsidRPr="007D740E" w:rsidRDefault="00DD1F1D" w:rsidP="00081F61">
      <w:pPr>
        <w:numPr>
          <w:ilvl w:val="0"/>
          <w:numId w:val="8"/>
        </w:num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Mommy Shark – cá mập mẹ </w:t>
      </w:r>
    </w:p>
    <w:p w14:paraId="576CB40A" w14:textId="77777777" w:rsidR="00DD1F1D" w:rsidRPr="007D740E" w:rsidRDefault="00DD1F1D" w:rsidP="00081F61">
      <w:pPr>
        <w:numPr>
          <w:ilvl w:val="0"/>
          <w:numId w:val="8"/>
        </w:num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Daddy Shark – cá mập bố </w:t>
      </w:r>
    </w:p>
    <w:p w14:paraId="0043B8FB" w14:textId="77777777" w:rsidR="00DD1F1D" w:rsidRPr="007D740E" w:rsidRDefault="00DD1F1D" w:rsidP="00081F61">
      <w:pPr>
        <w:numPr>
          <w:ilvl w:val="0"/>
          <w:numId w:val="8"/>
        </w:num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 xml:space="preserve">Grandma Shark – cá mập bà </w:t>
      </w:r>
    </w:p>
    <w:p w14:paraId="411C2464" w14:textId="77777777" w:rsidR="00DD1F1D"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Việc kết hợp giữa âm thanh và hình ảnh trực quan giúp trẻ được học bằng nhiều giác quan, từ đó nâng cao khả năng ghi nhớ và phản xạ ngôn ngữ một cách tự nhiên hơn .</w:t>
      </w:r>
    </w:p>
    <w:p w14:paraId="1587B546" w14:textId="07B07A09" w:rsidR="00087F93" w:rsidRPr="00087F93" w:rsidRDefault="00087F93" w:rsidP="00081F61">
      <w:pPr>
        <w:widowControl w:val="0"/>
        <w:shd w:val="clear" w:color="auto" w:fill="FFFFFF"/>
        <w:spacing w:after="0"/>
        <w:jc w:val="center"/>
        <w:rPr>
          <w:i/>
          <w:lang w:val="vi-VN"/>
        </w:rPr>
      </w:pPr>
      <w:r w:rsidRPr="00DD1F1D">
        <w:rPr>
          <w:i/>
          <w:shd w:val="clear" w:color="auto" w:fill="FFFFFF"/>
          <w:lang w:val="vi-VN"/>
        </w:rPr>
        <w:t xml:space="preserve">Ảnh </w:t>
      </w:r>
      <w:r w:rsidRPr="00DF0541">
        <w:rPr>
          <w:i/>
          <w:shd w:val="clear" w:color="auto" w:fill="FFFFFF"/>
          <w:lang w:val="vi-VN"/>
        </w:rPr>
        <w:t>4</w:t>
      </w:r>
      <w:r>
        <w:rPr>
          <w:i/>
          <w:shd w:val="clear" w:color="auto" w:fill="FFFFFF"/>
          <w:lang w:val="vi-VN"/>
        </w:rPr>
        <w:t>.</w:t>
      </w:r>
      <w:r w:rsidRPr="00DF0541">
        <w:rPr>
          <w:i/>
          <w:shd w:val="clear" w:color="auto" w:fill="FFFFFF"/>
          <w:lang w:val="vi-VN"/>
        </w:rPr>
        <w:t>1</w:t>
      </w:r>
      <w:r>
        <w:rPr>
          <w:i/>
          <w:shd w:val="clear" w:color="auto" w:fill="FFFFFF"/>
          <w:lang w:val="vi-VN"/>
        </w:rPr>
        <w:t xml:space="preserve"> - P</w:t>
      </w:r>
      <w:r w:rsidRPr="00DD1F1D">
        <w:rPr>
          <w:i/>
          <w:lang w:val="vi-VN"/>
        </w:rPr>
        <w:t>h</w:t>
      </w:r>
      <w:r>
        <w:rPr>
          <w:i/>
          <w:lang w:val="vi-VN"/>
        </w:rPr>
        <w:t>ụ lục</w:t>
      </w:r>
    </w:p>
    <w:p w14:paraId="6FACD470" w14:textId="77777777" w:rsidR="00DD1F1D" w:rsidRPr="007D740E" w:rsidRDefault="00DD1F1D" w:rsidP="00081F61">
      <w:pPr>
        <w:autoSpaceDE w:val="0"/>
        <w:autoSpaceDN w:val="0"/>
        <w:adjustRightInd w:val="0"/>
        <w:spacing w:after="0" w:line="360" w:lineRule="exact"/>
        <w:ind w:firstLine="720"/>
        <w:jc w:val="both"/>
        <w:rPr>
          <w:rFonts w:cs="Times New Roman"/>
          <w:i/>
          <w:iCs/>
          <w:color w:val="000000"/>
          <w:szCs w:val="28"/>
          <w:lang w:val="vi-VN" w:eastAsia="vi-VN"/>
        </w:rPr>
      </w:pPr>
      <w:r w:rsidRPr="007D740E">
        <w:rPr>
          <w:rFonts w:cs="Times New Roman"/>
          <w:color w:val="000000"/>
          <w:szCs w:val="28"/>
          <w:lang w:val="vi-VN" w:eastAsia="vi-VN"/>
        </w:rPr>
        <w:t xml:space="preserve"> </w:t>
      </w:r>
      <w:r w:rsidRPr="007D740E">
        <w:rPr>
          <w:rFonts w:cs="Times New Roman"/>
          <w:i/>
          <w:iCs/>
          <w:color w:val="000000"/>
          <w:szCs w:val="28"/>
          <w:lang w:val="vi-VN" w:eastAsia="vi-VN"/>
        </w:rPr>
        <w:t xml:space="preserve">Cho trẻ học bảng chữ cái tiếng Anh qua bài hát: </w:t>
      </w:r>
      <w:r w:rsidRPr="007D740E">
        <w:rPr>
          <w:rFonts w:cs="Times New Roman"/>
          <w:color w:val="000000"/>
          <w:szCs w:val="28"/>
          <w:lang w:val="vi-VN" w:eastAsia="vi-VN"/>
        </w:rPr>
        <w:t>Ngoài việc học từ vựng theo chủ đề, chúng tôi còn cho trẻ làm quen với bảng chữ cái tiếng Anh thông qua bài hát ABC . Đây là một bài hát có giai điệu quen thuộc, vui nhộn và dễ nhớ nên trẻ rất yêu thích. Sau nhiều lần nghe và hát theo, hầu hết trẻ đều có thể đọc thuộc bảng chữ cái tiếng Anh một cách tự nhiên mà không cảm thấy áp lực học tập.</w:t>
      </w:r>
    </w:p>
    <w:p w14:paraId="545EB92F" w14:textId="77777777" w:rsidR="00DD1F1D"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Thông qua bài hát, trẻ không chỉ ghi nhớ mặt chữ mà còn bước đầu làm quen với cách phát âm chuẩn của từng chữ cái. Điều này tạo nền tảng quan trọng cho việc phát triển khả năng nghe và phát âm tiếng Anh sau này.</w:t>
      </w:r>
    </w:p>
    <w:p w14:paraId="094F5155" w14:textId="13E0ACC7" w:rsidR="00087F93" w:rsidRPr="00087F93" w:rsidRDefault="00087F93" w:rsidP="00081F61">
      <w:pPr>
        <w:widowControl w:val="0"/>
        <w:shd w:val="clear" w:color="auto" w:fill="FFFFFF"/>
        <w:spacing w:after="0"/>
        <w:jc w:val="center"/>
        <w:rPr>
          <w:i/>
          <w:lang w:val="vi-VN"/>
        </w:rPr>
      </w:pPr>
      <w:r w:rsidRPr="00DD1F1D">
        <w:rPr>
          <w:i/>
          <w:shd w:val="clear" w:color="auto" w:fill="FFFFFF"/>
          <w:lang w:val="vi-VN"/>
        </w:rPr>
        <w:t xml:space="preserve">Ảnh </w:t>
      </w:r>
      <w:r w:rsidRPr="00DF0541">
        <w:rPr>
          <w:i/>
          <w:shd w:val="clear" w:color="auto" w:fill="FFFFFF"/>
          <w:lang w:val="vi-VN"/>
        </w:rPr>
        <w:t>4</w:t>
      </w:r>
      <w:r>
        <w:rPr>
          <w:i/>
          <w:shd w:val="clear" w:color="auto" w:fill="FFFFFF"/>
          <w:lang w:val="vi-VN"/>
        </w:rPr>
        <w:t>.</w:t>
      </w:r>
      <w:r w:rsidRPr="00DF0541">
        <w:rPr>
          <w:i/>
          <w:shd w:val="clear" w:color="auto" w:fill="FFFFFF"/>
          <w:lang w:val="vi-VN"/>
        </w:rPr>
        <w:t>2</w:t>
      </w:r>
      <w:r>
        <w:rPr>
          <w:i/>
          <w:shd w:val="clear" w:color="auto" w:fill="FFFFFF"/>
          <w:lang w:val="vi-VN"/>
        </w:rPr>
        <w:t xml:space="preserve"> - P</w:t>
      </w:r>
      <w:r w:rsidRPr="00DD1F1D">
        <w:rPr>
          <w:i/>
          <w:lang w:val="vi-VN"/>
        </w:rPr>
        <w:t>h</w:t>
      </w:r>
      <w:r>
        <w:rPr>
          <w:i/>
          <w:lang w:val="vi-VN"/>
        </w:rPr>
        <w:t>ụ lục</w:t>
      </w:r>
    </w:p>
    <w:p w14:paraId="50F31A83" w14:textId="77777777" w:rsidR="00DD1F1D" w:rsidRPr="007D740E" w:rsidRDefault="00DD1F1D" w:rsidP="00081F61">
      <w:pPr>
        <w:autoSpaceDE w:val="0"/>
        <w:autoSpaceDN w:val="0"/>
        <w:adjustRightInd w:val="0"/>
        <w:spacing w:after="0" w:line="360" w:lineRule="exact"/>
        <w:ind w:firstLine="720"/>
        <w:jc w:val="both"/>
        <w:rPr>
          <w:rFonts w:cs="Times New Roman"/>
          <w:i/>
          <w:iCs/>
          <w:color w:val="000000"/>
          <w:szCs w:val="28"/>
          <w:lang w:val="vi-VN" w:eastAsia="vi-VN"/>
        </w:rPr>
      </w:pPr>
      <w:r w:rsidRPr="007D740E">
        <w:rPr>
          <w:rFonts w:cs="Times New Roman"/>
          <w:i/>
          <w:iCs/>
          <w:color w:val="000000"/>
          <w:szCs w:val="28"/>
          <w:lang w:val="vi-VN" w:eastAsia="vi-VN"/>
        </w:rPr>
        <w:lastRenderedPageBreak/>
        <w:t xml:space="preserve"> Kết quả đạt được: </w:t>
      </w:r>
      <w:r w:rsidRPr="007D740E">
        <w:rPr>
          <w:rFonts w:cs="Times New Roman"/>
          <w:color w:val="000000"/>
          <w:szCs w:val="28"/>
          <w:lang w:val="vi-VN" w:eastAsia="vi-VN"/>
        </w:rPr>
        <w:t>Sau khi áp dụng giải pháp cho trẻ làm quen với tiếng Anh thông qua các bài hát thiếu nhi, chúng tôi nhận thấy trẻ có nhiều chuyển biến tích cực cả về thái độ học tập lẫn khả năng tiếp cận ngôn ngữ.</w:t>
      </w:r>
    </w:p>
    <w:p w14:paraId="194CF6A6" w14:textId="77777777" w:rsidR="00DD1F1D" w:rsidRPr="007D740E"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Trẻ trở nên mạnh dạn, tự tin và hào hứng hơn khi tham gia các hoạt động tiếng Anh. Nhiều trẻ có thể chủ động hát theo, phát âm được các từ vựng quen thuộc và phản xạ nhanh với các câu giao tiếp đơn giản.</w:t>
      </w:r>
    </w:p>
    <w:p w14:paraId="389EF6BA" w14:textId="77777777" w:rsidR="00DD1F1D" w:rsidRPr="007D740E"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Không khí lớp học luôn vui vẻ, sôi động; trẻ vừa học vừa chơi trong tâm thế thoải mái, tự nhiên. Việc kết hợp âm nhạc, vận động và hình ảnh trực quan đã giúp trẻ được trải nghiệm bằng nhiều giác quan, từ đó ghi nhớ nội dung sâu hơn và lâu hơn.</w:t>
      </w:r>
    </w:p>
    <w:p w14:paraId="456C0ECB" w14:textId="77777777" w:rsidR="00DD1F1D" w:rsidRPr="007D740E" w:rsidRDefault="00DD1F1D" w:rsidP="00081F61">
      <w:pPr>
        <w:autoSpaceDE w:val="0"/>
        <w:autoSpaceDN w:val="0"/>
        <w:adjustRightInd w:val="0"/>
        <w:spacing w:after="0" w:line="360" w:lineRule="exact"/>
        <w:jc w:val="both"/>
        <w:rPr>
          <w:rFonts w:cs="Times New Roman"/>
          <w:color w:val="000000"/>
          <w:szCs w:val="28"/>
          <w:lang w:val="vi-VN" w:eastAsia="vi-VN"/>
        </w:rPr>
      </w:pPr>
      <w:r w:rsidRPr="007D740E">
        <w:rPr>
          <w:rFonts w:cs="Times New Roman"/>
          <w:color w:val="000000"/>
          <w:szCs w:val="28"/>
          <w:lang w:val="vi-VN" w:eastAsia="vi-VN"/>
        </w:rPr>
        <w:t>Thông qua giải pháp này, chúng tôi nhận thấy rằng âm nhạc không chỉ là phương tiện giải trí mà còn là cầu nối hiệu quả giúp trẻ mầm non tiếp cận tiếng Anh một cách nhẹ nhàng, hứng thú và bền vững ngay từ những năm đầu đời.</w:t>
      </w:r>
    </w:p>
    <w:p w14:paraId="5FD6B155" w14:textId="77777777" w:rsidR="00DD1F1D" w:rsidRPr="00611F52" w:rsidRDefault="00DD1F1D" w:rsidP="00081F61">
      <w:pPr>
        <w:autoSpaceDE w:val="0"/>
        <w:autoSpaceDN w:val="0"/>
        <w:adjustRightInd w:val="0"/>
        <w:spacing w:after="0" w:line="360" w:lineRule="exact"/>
        <w:jc w:val="both"/>
        <w:rPr>
          <w:rFonts w:cs="Times New Roman"/>
          <w:b/>
          <w:bCs/>
          <w:vanish/>
          <w:szCs w:val="28"/>
          <w:lang w:val="vi-VN" w:eastAsia="vi-VN"/>
        </w:rPr>
      </w:pPr>
      <w:r w:rsidRPr="00611F52">
        <w:rPr>
          <w:rFonts w:cs="Times New Roman"/>
          <w:b/>
          <w:bCs/>
          <w:vanish/>
          <w:szCs w:val="28"/>
          <w:lang w:val="vi-VN" w:eastAsia="vi-VN"/>
        </w:rPr>
        <w:t>Dưới cùng của Biểu mẫu</w:t>
      </w:r>
    </w:p>
    <w:p w14:paraId="4A5DEAFC" w14:textId="77777777" w:rsidR="00DD1F1D" w:rsidRPr="00611F52" w:rsidRDefault="00DD1F1D" w:rsidP="00081F61">
      <w:pPr>
        <w:spacing w:after="0" w:line="360" w:lineRule="exact"/>
        <w:ind w:firstLine="720"/>
        <w:jc w:val="both"/>
        <w:rPr>
          <w:rFonts w:cs="Times New Roman"/>
          <w:b/>
          <w:bCs/>
          <w:vanish/>
          <w:szCs w:val="28"/>
          <w:lang w:val="vi-VN" w:eastAsia="vi-VN"/>
        </w:rPr>
      </w:pPr>
    </w:p>
    <w:p w14:paraId="100CAEF9" w14:textId="77777777" w:rsidR="00DD1F1D" w:rsidRPr="00611F52" w:rsidRDefault="00DD1F1D" w:rsidP="00081F61">
      <w:pPr>
        <w:spacing w:after="0" w:line="360" w:lineRule="exact"/>
        <w:ind w:firstLine="720"/>
        <w:jc w:val="both"/>
        <w:rPr>
          <w:rFonts w:cs="Times New Roman"/>
          <w:b/>
          <w:bCs/>
          <w:vanish/>
          <w:szCs w:val="28"/>
          <w:lang w:val="vi-VN" w:eastAsia="vi-VN"/>
        </w:rPr>
      </w:pPr>
    </w:p>
    <w:p w14:paraId="51A14FBC" w14:textId="77777777" w:rsidR="00DD1F1D" w:rsidRPr="00611F52" w:rsidRDefault="00DD1F1D" w:rsidP="00081F61">
      <w:pPr>
        <w:spacing w:after="0" w:line="360" w:lineRule="exact"/>
        <w:ind w:firstLine="720"/>
        <w:jc w:val="both"/>
        <w:rPr>
          <w:rFonts w:cs="Times New Roman"/>
          <w:b/>
          <w:bCs/>
          <w:vanish/>
          <w:szCs w:val="28"/>
          <w:lang w:val="vi-VN" w:eastAsia="vi-VN"/>
        </w:rPr>
      </w:pPr>
    </w:p>
    <w:p w14:paraId="347CD1DD" w14:textId="77777777" w:rsidR="00DD1F1D" w:rsidRPr="00611F52" w:rsidRDefault="00DD1F1D" w:rsidP="00081F61">
      <w:pPr>
        <w:pStyle w:val="u3"/>
        <w:spacing w:before="0" w:after="0" w:line="360" w:lineRule="exact"/>
        <w:rPr>
          <w:b/>
          <w:bCs/>
          <w:color w:val="auto"/>
          <w:lang w:val="vi-VN"/>
        </w:rPr>
      </w:pPr>
      <w:bookmarkStart w:id="2" w:name="_Toc186699446"/>
      <w:r w:rsidRPr="00611F52">
        <w:rPr>
          <w:b/>
          <w:bCs/>
          <w:color w:val="auto"/>
          <w:lang w:val="vi-VN"/>
        </w:rPr>
        <w:t>* Giải pháp 5: Hình thành môi trường giao tiếp tiếng Anh tự nhiên cho trẻ thông qua các hoạt động hằng ngày và sự phối hợp giữa gia đình – nhà trường.</w:t>
      </w:r>
    </w:p>
    <w:bookmarkEnd w:id="2"/>
    <w:p w14:paraId="338BDAB6" w14:textId="77777777" w:rsidR="00DD1F1D" w:rsidRPr="007D740E" w:rsidRDefault="00DD1F1D" w:rsidP="00081F61">
      <w:pPr>
        <w:spacing w:after="0"/>
        <w:rPr>
          <w:rFonts w:cs="Times New Roman"/>
          <w:lang w:val="vi-VN"/>
        </w:rPr>
      </w:pPr>
      <w:r w:rsidRPr="007D740E">
        <w:rPr>
          <w:rFonts w:cs="Times New Roman"/>
          <w:lang w:val="vi-VN"/>
        </w:rPr>
        <w:t>Trong chương trình giáo dục mầm non hiện nay, việc cho trẻ làm quen với tiếng Anh không chỉ được thực hiện trong các giờ học mà cần được duy trì thường xuyên thông qua mọi hoạt động trong ngày. Trẻ ở lứa tuổi mầm non có khả năng tiếp thu ngôn ngữ rất nhanh nếu được tiếp cận trong môi trường tự nhiên, nhẹ nhàng và giàu tính trải nghiệm. Chính vì vậy, chúng tôi xác định rằng việc tạo cơ hội cho trẻ tiếp xúc với tiếng Anh “mọi lúc, mọi nơi”, đồng thời tăng cường sự phối hợp giữa gia đình và nhà trường là yếu tố quan trọng giúp nâng cao hiệu quả giáo dục ngôn ngữ cho trẻ.</w:t>
      </w:r>
    </w:p>
    <w:p w14:paraId="17524047" w14:textId="77777777" w:rsidR="00DD1F1D" w:rsidRPr="007D740E" w:rsidRDefault="00DD1F1D" w:rsidP="00081F61">
      <w:pPr>
        <w:spacing w:after="0"/>
        <w:rPr>
          <w:rFonts w:cs="Times New Roman"/>
          <w:lang w:val="vi-VN"/>
        </w:rPr>
      </w:pPr>
      <w:r w:rsidRPr="007D740E">
        <w:rPr>
          <w:rFonts w:cs="Times New Roman"/>
          <w:lang w:val="vi-VN"/>
        </w:rPr>
        <w:t>Mục tiêu của giải pháp là giúp trẻ hình thành phản xạ ngôn ngữ tự nhiên thông qua các tình huống quen thuộc trong sinh hoạt hằng ngày; tạo cho trẻ tâm thế yêu thích tiếng Anh, mạnh dạn giao tiếp và bước đầu hình thành kỹ năng nghe – nói đơn giản phù hợp với độ tuổi. Đồng thời, giải pháp còn hướng tới việc nâng cao nhận thức của phụ huynh về vai trò của việc cho trẻ làm quen với ngoại ngữ từ sớm, từ đó tạo sự đồng hành hiệu quả giữa gia đình và nhà trường .</w:t>
      </w:r>
    </w:p>
    <w:p w14:paraId="49789432" w14:textId="77777777" w:rsidR="00DD1F1D" w:rsidRPr="007D740E" w:rsidRDefault="00DD1F1D" w:rsidP="00081F61">
      <w:pPr>
        <w:spacing w:after="0"/>
        <w:rPr>
          <w:rFonts w:cs="Times New Roman"/>
          <w:lang w:val="vi-VN"/>
        </w:rPr>
      </w:pPr>
      <w:r w:rsidRPr="007D740E">
        <w:rPr>
          <w:rFonts w:cs="Times New Roman"/>
          <w:lang w:val="vi-VN"/>
        </w:rPr>
        <w:t xml:space="preserve"> Trong quá trình tổ chức thực hiện, chúng tôi đã chủ động lồng ghép tiếng Anh vào nhiều hoạt động trong ngày của trẻ một cách linh hoạt, tự nhiên và phù hợp với đặc điểm tâm sinh lý lứa tuổi.</w:t>
      </w:r>
    </w:p>
    <w:p w14:paraId="31DA290B" w14:textId="77777777" w:rsidR="00DD1F1D" w:rsidRPr="007D740E" w:rsidRDefault="00DD1F1D" w:rsidP="00081F61">
      <w:pPr>
        <w:spacing w:after="0"/>
        <w:rPr>
          <w:rFonts w:cs="Times New Roman"/>
          <w:b/>
          <w:bCs/>
          <w:lang w:val="vi-VN"/>
        </w:rPr>
      </w:pPr>
      <w:r w:rsidRPr="007D740E">
        <w:rPr>
          <w:rFonts w:cs="Times New Roman"/>
          <w:b/>
          <w:bCs/>
          <w:lang w:val="vi-VN"/>
        </w:rPr>
        <w:t xml:space="preserve"> Với hoạt động đón trẻ</w:t>
      </w:r>
    </w:p>
    <w:p w14:paraId="19654D89" w14:textId="77777777" w:rsidR="00DD1F1D" w:rsidRPr="007D740E" w:rsidRDefault="00DD1F1D" w:rsidP="00081F61">
      <w:pPr>
        <w:spacing w:after="0"/>
        <w:rPr>
          <w:rFonts w:cs="Times New Roman"/>
          <w:lang w:val="vi-VN"/>
        </w:rPr>
      </w:pPr>
      <w:r w:rsidRPr="007D740E">
        <w:rPr>
          <w:rFonts w:cs="Times New Roman"/>
          <w:lang w:val="vi-VN"/>
        </w:rPr>
        <w:t>Ngay từ đầu giờ sáng, chúng tôi tạo cho trẻ thói quen giao tiếp bằng những mẫu câu tiếng Anh đơn giản thay cho lời chào thông thường bằng tiếng Việt. Giáo viên thân thiện chào trẻ bằng các câu như: “Hello!”, “Good morning!”, “How are you today?” . Trẻ được khuyến khích đáp lại bằng những câu ngắn gọn như: “I’m fine”, “Hello teacher”, “Good bye mommy”…</w:t>
      </w:r>
    </w:p>
    <w:p w14:paraId="5E5C3FA2" w14:textId="77777777" w:rsidR="00DD1F1D" w:rsidRDefault="00DD1F1D" w:rsidP="00081F61">
      <w:pPr>
        <w:spacing w:after="0"/>
        <w:rPr>
          <w:rFonts w:cs="Times New Roman"/>
          <w:lang w:val="vi-VN"/>
        </w:rPr>
      </w:pPr>
      <w:r w:rsidRPr="007D740E">
        <w:rPr>
          <w:rFonts w:cs="Times New Roman"/>
          <w:lang w:val="vi-VN"/>
        </w:rPr>
        <w:lastRenderedPageBreak/>
        <w:t>Việc sử dụng tiếng Anh trong hoạt động đón trẻ không chỉ giúp trẻ hình thành phản xạ giao tiếp tự nhiên mà còn tạo nên bầu không khí vui tươi, gần gũi ngay từ khi trẻ bước vào lớp học. Sau khi chào hỏi, trẻ còn được lựa chọn các biểu tượng cảm xúc bằng tiếng Anh như: happy, sad, excited… để thể hiện tâm trạng của mình trong ngày.</w:t>
      </w:r>
    </w:p>
    <w:p w14:paraId="4586A4BF" w14:textId="430CA067" w:rsidR="00775D45" w:rsidRPr="00775D45" w:rsidRDefault="00775D45" w:rsidP="00081F61">
      <w:pPr>
        <w:widowControl w:val="0"/>
        <w:shd w:val="clear" w:color="auto" w:fill="FFFFFF"/>
        <w:spacing w:after="0"/>
        <w:jc w:val="center"/>
        <w:rPr>
          <w:i/>
          <w:lang w:val="vi-VN"/>
        </w:rPr>
      </w:pPr>
      <w:r w:rsidRPr="00DD1F1D">
        <w:rPr>
          <w:i/>
          <w:shd w:val="clear" w:color="auto" w:fill="FFFFFF"/>
          <w:lang w:val="vi-VN"/>
        </w:rPr>
        <w:t xml:space="preserve">Ảnh </w:t>
      </w:r>
      <w:r w:rsidRPr="00DF0541">
        <w:rPr>
          <w:i/>
          <w:shd w:val="clear" w:color="auto" w:fill="FFFFFF"/>
          <w:lang w:val="vi-VN"/>
        </w:rPr>
        <w:t>5</w:t>
      </w:r>
      <w:r>
        <w:rPr>
          <w:i/>
          <w:shd w:val="clear" w:color="auto" w:fill="FFFFFF"/>
          <w:lang w:val="vi-VN"/>
        </w:rPr>
        <w:t>.</w:t>
      </w:r>
      <w:r w:rsidRPr="00DF0541">
        <w:rPr>
          <w:i/>
          <w:shd w:val="clear" w:color="auto" w:fill="FFFFFF"/>
          <w:lang w:val="vi-VN"/>
        </w:rPr>
        <w:t>1</w:t>
      </w:r>
      <w:r>
        <w:rPr>
          <w:i/>
          <w:shd w:val="clear" w:color="auto" w:fill="FFFFFF"/>
          <w:lang w:val="vi-VN"/>
        </w:rPr>
        <w:t xml:space="preserve"> - P</w:t>
      </w:r>
      <w:r w:rsidRPr="00DD1F1D">
        <w:rPr>
          <w:i/>
          <w:lang w:val="vi-VN"/>
        </w:rPr>
        <w:t>h</w:t>
      </w:r>
      <w:r>
        <w:rPr>
          <w:i/>
          <w:lang w:val="vi-VN"/>
        </w:rPr>
        <w:t>ụ lục</w:t>
      </w:r>
    </w:p>
    <w:p w14:paraId="140212E7" w14:textId="77777777" w:rsidR="00DD1F1D" w:rsidRPr="007D740E" w:rsidRDefault="00DD1F1D" w:rsidP="00081F61">
      <w:pPr>
        <w:spacing w:after="0"/>
        <w:rPr>
          <w:rFonts w:cs="Times New Roman"/>
          <w:b/>
          <w:bCs/>
          <w:lang w:val="vi-VN"/>
        </w:rPr>
      </w:pPr>
      <w:r w:rsidRPr="007D740E">
        <w:rPr>
          <w:rFonts w:cs="Times New Roman"/>
          <w:b/>
          <w:bCs/>
          <w:lang w:val="vi-VN"/>
        </w:rPr>
        <w:t xml:space="preserve"> Với hoạt động ngoài trời</w:t>
      </w:r>
    </w:p>
    <w:p w14:paraId="2E9BF4B9" w14:textId="3049347A" w:rsidR="00DD1F1D" w:rsidRPr="007D740E" w:rsidRDefault="00DD1F1D" w:rsidP="00081F61">
      <w:pPr>
        <w:spacing w:after="0"/>
        <w:rPr>
          <w:rFonts w:cs="Times New Roman"/>
          <w:lang w:val="vi-VN"/>
        </w:rPr>
      </w:pPr>
      <w:r w:rsidRPr="007D740E">
        <w:rPr>
          <w:rFonts w:cs="Times New Roman"/>
          <w:lang w:val="vi-VN"/>
        </w:rPr>
        <w:t>Hoạt động ngoài trời là cơ hội thuận lợi để trẻ được tiếp xúc với tiếng Anh thông qua trải nghiệm thực tế. Trong quá trình quan sát thiên nhiên, thời tiết hay khám phá môi trường xung quanh, giáo viên lồng ghép các từ vựng đơn giản như: sunny</w:t>
      </w:r>
      <w:r w:rsidR="007B3E69">
        <w:rPr>
          <w:rFonts w:cs="Times New Roman"/>
          <w:lang w:val="vi-VN"/>
        </w:rPr>
        <w:t xml:space="preserve"> ( nắng)</w:t>
      </w:r>
      <w:r w:rsidRPr="007D740E">
        <w:rPr>
          <w:rFonts w:cs="Times New Roman"/>
          <w:lang w:val="vi-VN"/>
        </w:rPr>
        <w:t>, rainy</w:t>
      </w:r>
      <w:r w:rsidR="007B3E69">
        <w:rPr>
          <w:rFonts w:cs="Times New Roman"/>
          <w:lang w:val="vi-VN"/>
        </w:rPr>
        <w:t>( mưa)</w:t>
      </w:r>
      <w:r w:rsidRPr="007D740E">
        <w:rPr>
          <w:rFonts w:cs="Times New Roman"/>
          <w:lang w:val="vi-VN"/>
        </w:rPr>
        <w:t xml:space="preserve">, </w:t>
      </w:r>
      <w:r w:rsidR="007B3E69">
        <w:rPr>
          <w:rFonts w:cs="Times New Roman"/>
          <w:lang w:val="vi-VN"/>
        </w:rPr>
        <w:t>tree( Cây),</w:t>
      </w:r>
      <w:r w:rsidRPr="007D740E">
        <w:rPr>
          <w:rFonts w:cs="Times New Roman"/>
          <w:lang w:val="vi-VN"/>
        </w:rPr>
        <w:t xml:space="preserve"> </w:t>
      </w:r>
      <w:r w:rsidR="007B3E69">
        <w:rPr>
          <w:rFonts w:cs="Times New Roman"/>
          <w:lang w:val="vi-VN"/>
        </w:rPr>
        <w:t>flower( Hoa),</w:t>
      </w:r>
      <w:r w:rsidRPr="007D740E">
        <w:rPr>
          <w:rFonts w:cs="Times New Roman"/>
          <w:lang w:val="vi-VN"/>
        </w:rPr>
        <w:t xml:space="preserve"> bird </w:t>
      </w:r>
      <w:r w:rsidR="007B3E69">
        <w:rPr>
          <w:rFonts w:cs="Times New Roman"/>
          <w:lang w:val="vi-VN"/>
        </w:rPr>
        <w:t>( chim)</w:t>
      </w:r>
      <w:r w:rsidRPr="007D740E">
        <w:rPr>
          <w:rFonts w:cs="Times New Roman"/>
          <w:lang w:val="vi-VN"/>
        </w:rPr>
        <w:t>…</w:t>
      </w:r>
    </w:p>
    <w:p w14:paraId="300817A7" w14:textId="036EE917" w:rsidR="00DD1F1D" w:rsidRPr="007D740E" w:rsidRDefault="00DD1F1D" w:rsidP="00081F61">
      <w:pPr>
        <w:spacing w:after="0"/>
        <w:rPr>
          <w:rFonts w:cs="Times New Roman"/>
          <w:lang w:val="vi-VN"/>
        </w:rPr>
      </w:pPr>
      <w:r w:rsidRPr="007D740E">
        <w:rPr>
          <w:rFonts w:cs="Times New Roman"/>
          <w:lang w:val="vi-VN"/>
        </w:rPr>
        <w:t>Qua đó, trẻ vừa được mở rộng vốn từ vựng, vừa tăng khả năng ghi nhớ nhờ được gắn với hình ảnh và tình huống thực tế sinh động.</w:t>
      </w:r>
    </w:p>
    <w:p w14:paraId="41802F38" w14:textId="77777777" w:rsidR="00DD1F1D" w:rsidRPr="007D740E" w:rsidRDefault="00DD1F1D" w:rsidP="00081F61">
      <w:pPr>
        <w:spacing w:after="0"/>
        <w:rPr>
          <w:rFonts w:cs="Times New Roman"/>
          <w:b/>
          <w:bCs/>
          <w:lang w:val="vi-VN"/>
        </w:rPr>
      </w:pPr>
      <w:r w:rsidRPr="007D740E">
        <w:rPr>
          <w:rFonts w:cs="Times New Roman"/>
          <w:b/>
          <w:bCs/>
          <w:lang w:val="vi-VN"/>
        </w:rPr>
        <w:t>Với hoạt động góc</w:t>
      </w:r>
    </w:p>
    <w:p w14:paraId="6DA0511B" w14:textId="395E018F" w:rsidR="00DD1F1D" w:rsidRPr="007D740E" w:rsidRDefault="00DD1F1D" w:rsidP="00081F61">
      <w:pPr>
        <w:spacing w:after="0"/>
        <w:rPr>
          <w:rFonts w:cs="Times New Roman"/>
          <w:lang w:val="vi-VN"/>
        </w:rPr>
      </w:pPr>
      <w:r w:rsidRPr="007D740E">
        <w:rPr>
          <w:rFonts w:cs="Times New Roman"/>
          <w:lang w:val="vi-VN"/>
        </w:rPr>
        <w:t>Ở mỗi góc chơi, chúng tôi linh hoạt lồng ghép tiếng Anh phù hợp với từng chủ đề và nội dung hoạt động. Tại góc nghệ thuật, trẻ vừa tô màu vừa được làm quen với các từ chỉ màu sắc như: red</w:t>
      </w:r>
      <w:r w:rsidR="00775D45">
        <w:rPr>
          <w:rFonts w:cs="Times New Roman"/>
          <w:lang w:val="vi-VN"/>
        </w:rPr>
        <w:t xml:space="preserve"> (đỏ)</w:t>
      </w:r>
      <w:r w:rsidRPr="007D740E">
        <w:rPr>
          <w:rFonts w:cs="Times New Roman"/>
          <w:lang w:val="vi-VN"/>
        </w:rPr>
        <w:t>, blue</w:t>
      </w:r>
      <w:r w:rsidR="00775D45">
        <w:rPr>
          <w:rFonts w:cs="Times New Roman"/>
          <w:lang w:val="vi-VN"/>
        </w:rPr>
        <w:t xml:space="preserve"> ( xanh dương)</w:t>
      </w:r>
      <w:r w:rsidRPr="007D740E">
        <w:rPr>
          <w:rFonts w:cs="Times New Roman"/>
          <w:lang w:val="vi-VN"/>
        </w:rPr>
        <w:t xml:space="preserve">, </w:t>
      </w:r>
      <w:r w:rsidR="00775D45">
        <w:rPr>
          <w:rFonts w:cs="Times New Roman"/>
          <w:lang w:val="vi-VN"/>
        </w:rPr>
        <w:t>yellow( vàng)</w:t>
      </w:r>
      <w:r w:rsidRPr="007D740E">
        <w:rPr>
          <w:rFonts w:cs="Times New Roman"/>
          <w:lang w:val="vi-VN"/>
        </w:rPr>
        <w:t>…</w:t>
      </w:r>
    </w:p>
    <w:p w14:paraId="536E93F6" w14:textId="5BAA3F85" w:rsidR="00DD1F1D" w:rsidRPr="007D740E" w:rsidRDefault="00DD1F1D" w:rsidP="00081F61">
      <w:pPr>
        <w:spacing w:after="0"/>
        <w:rPr>
          <w:rFonts w:cs="Times New Roman"/>
          <w:lang w:val="vi-VN"/>
        </w:rPr>
      </w:pPr>
      <w:r w:rsidRPr="007D740E">
        <w:rPr>
          <w:rFonts w:cs="Times New Roman"/>
          <w:lang w:val="vi-VN"/>
        </w:rPr>
        <w:t>Tại góc xây dựng, trẻ được làm quen với các từ như: house</w:t>
      </w:r>
      <w:r w:rsidR="00775D45">
        <w:rPr>
          <w:rFonts w:cs="Times New Roman"/>
          <w:lang w:val="vi-VN"/>
        </w:rPr>
        <w:t xml:space="preserve"> ( nhà)</w:t>
      </w:r>
      <w:r w:rsidRPr="007D740E">
        <w:rPr>
          <w:rFonts w:cs="Times New Roman"/>
          <w:lang w:val="vi-VN"/>
        </w:rPr>
        <w:t>, car</w:t>
      </w:r>
      <w:r w:rsidR="00775D45">
        <w:rPr>
          <w:rFonts w:cs="Times New Roman"/>
          <w:lang w:val="vi-VN"/>
        </w:rPr>
        <w:t xml:space="preserve"> ( xe hơi)</w:t>
      </w:r>
      <w:r w:rsidRPr="007D740E">
        <w:rPr>
          <w:rFonts w:cs="Times New Roman"/>
          <w:lang w:val="vi-VN"/>
        </w:rPr>
        <w:t xml:space="preserve">, bridge </w:t>
      </w:r>
      <w:r w:rsidR="00775D45">
        <w:rPr>
          <w:rFonts w:cs="Times New Roman"/>
          <w:lang w:val="vi-VN"/>
        </w:rPr>
        <w:t>( cầu)</w:t>
      </w:r>
      <w:r w:rsidRPr="007D740E">
        <w:rPr>
          <w:rFonts w:cs="Times New Roman"/>
          <w:lang w:val="vi-VN"/>
        </w:rPr>
        <w:t>…; còn ở góc phân vai, trẻ được sử dụng các câu giao tiếp đơn giản như: “Thank you”, “Here you are”… Qua đó, tiếng Anh trở nên gần gũi và xuất hiện tự nhiên trong quá trình vui chơi của trẻ.</w:t>
      </w:r>
    </w:p>
    <w:p w14:paraId="542F192F" w14:textId="77777777" w:rsidR="00DD1F1D" w:rsidRPr="007D740E" w:rsidRDefault="00DD1F1D" w:rsidP="00081F61">
      <w:pPr>
        <w:spacing w:after="0"/>
        <w:rPr>
          <w:rFonts w:cs="Times New Roman"/>
          <w:b/>
          <w:bCs/>
          <w:lang w:val="vi-VN"/>
        </w:rPr>
      </w:pPr>
      <w:r w:rsidRPr="007D740E">
        <w:rPr>
          <w:rFonts w:cs="Times New Roman"/>
          <w:b/>
          <w:bCs/>
          <w:lang w:val="vi-VN"/>
        </w:rPr>
        <w:t xml:space="preserve"> Với hoạt động chiều</w:t>
      </w:r>
    </w:p>
    <w:p w14:paraId="2DE61198" w14:textId="77777777" w:rsidR="00DD1F1D" w:rsidRPr="007D740E" w:rsidRDefault="00DD1F1D" w:rsidP="00081F61">
      <w:pPr>
        <w:spacing w:after="0"/>
        <w:rPr>
          <w:rFonts w:cs="Times New Roman"/>
          <w:lang w:val="vi-VN"/>
        </w:rPr>
      </w:pPr>
      <w:r w:rsidRPr="007D740E">
        <w:rPr>
          <w:rFonts w:cs="Times New Roman"/>
          <w:lang w:val="vi-VN"/>
        </w:rPr>
        <w:t>Trong khoảng thời gian hoạt động chiều, chúng tôi lựa chọn cho trẻ xem các video, phim hoạt hình hoặc câu chuyện tiếng Anh ngắn có nội dung phù hợp với lứa tuổi. Những hình ảnh trực quan sinh động kết hợp với âm thanh vui nhộn giúp trẻ hứng thú hơn trong quá trình tiếp nhận ngôn ngữ.</w:t>
      </w:r>
    </w:p>
    <w:p w14:paraId="6E3DAECF" w14:textId="77777777" w:rsidR="00DD1F1D" w:rsidRPr="007D740E" w:rsidRDefault="00DD1F1D" w:rsidP="00081F61">
      <w:pPr>
        <w:spacing w:after="0"/>
        <w:rPr>
          <w:rFonts w:cs="Times New Roman"/>
          <w:lang w:val="vi-VN"/>
        </w:rPr>
      </w:pPr>
      <w:r w:rsidRPr="007D740E">
        <w:rPr>
          <w:rFonts w:cs="Times New Roman"/>
          <w:lang w:val="vi-VN"/>
        </w:rPr>
        <w:t>Ngoài ra, giáo viên còn tổ chức cho trẻ nghe các bài hát tiếng Anh theo chủ đề như: màu sắc, số đếm, chữ cái, động vật… giúp trẻ củng cố từ vựng và phát triển khả năng nghe – phát âm một cách tự nhiên.</w:t>
      </w:r>
    </w:p>
    <w:p w14:paraId="4F683D0D" w14:textId="77777777" w:rsidR="00DD1F1D" w:rsidRPr="007D740E" w:rsidRDefault="00DD1F1D" w:rsidP="00081F61">
      <w:pPr>
        <w:spacing w:after="0"/>
        <w:rPr>
          <w:rFonts w:cs="Times New Roman"/>
          <w:lang w:val="vi-VN"/>
        </w:rPr>
      </w:pPr>
      <w:r w:rsidRPr="007D740E">
        <w:rPr>
          <w:rFonts w:cs="Times New Roman"/>
          <w:b/>
          <w:bCs/>
          <w:lang w:val="vi-VN"/>
        </w:rPr>
        <w:t xml:space="preserve"> Tăng cường phối hợp với phụ huynh</w:t>
      </w:r>
    </w:p>
    <w:p w14:paraId="6CFAED51" w14:textId="77777777" w:rsidR="00DD1F1D" w:rsidRDefault="00DD1F1D" w:rsidP="00081F61">
      <w:pPr>
        <w:spacing w:after="0"/>
        <w:rPr>
          <w:rFonts w:cs="Times New Roman"/>
        </w:rPr>
      </w:pPr>
      <w:r w:rsidRPr="007D740E">
        <w:rPr>
          <w:rFonts w:cs="Times New Roman"/>
          <w:lang w:val="vi-VN"/>
        </w:rPr>
        <w:t>Chúng tôi xác định rằng sự đồng hành của phụ huynh đóng vai trò vô cùng quan trọng trong việc giúp trẻ duy trì thói quen học tiếng Anh tại nhà. Vì vậy, giáo viên thường xuyên trao đổi với phụ huynh thông qua nhóm Zalo của lớp, chia sẻ các bài hát, video, trò chơi  và tài liệu học tập đơn giản phù hợp với trẻ 5 – 6 tuổi.</w:t>
      </w:r>
    </w:p>
    <w:p w14:paraId="4B4E7515" w14:textId="580B4CC9" w:rsidR="00081F61" w:rsidRPr="00081F61" w:rsidRDefault="00081F61" w:rsidP="00081F61">
      <w:pPr>
        <w:widowControl w:val="0"/>
        <w:shd w:val="clear" w:color="auto" w:fill="FFFFFF"/>
        <w:spacing w:after="0"/>
        <w:jc w:val="center"/>
        <w:rPr>
          <w:i/>
        </w:rPr>
      </w:pPr>
      <w:r w:rsidRPr="00DD1F1D">
        <w:rPr>
          <w:i/>
          <w:shd w:val="clear" w:color="auto" w:fill="FFFFFF"/>
          <w:lang w:val="vi-VN"/>
        </w:rPr>
        <w:t xml:space="preserve">Ảnh </w:t>
      </w:r>
      <w:r w:rsidRPr="00DF0541">
        <w:rPr>
          <w:i/>
          <w:shd w:val="clear" w:color="auto" w:fill="FFFFFF"/>
          <w:lang w:val="vi-VN"/>
        </w:rPr>
        <w:t>5</w:t>
      </w:r>
      <w:r>
        <w:rPr>
          <w:i/>
          <w:shd w:val="clear" w:color="auto" w:fill="FFFFFF"/>
          <w:lang w:val="vi-VN"/>
        </w:rPr>
        <w:t>.</w:t>
      </w:r>
      <w:r w:rsidRPr="00DF0541">
        <w:rPr>
          <w:i/>
          <w:shd w:val="clear" w:color="auto" w:fill="FFFFFF"/>
          <w:lang w:val="vi-VN"/>
        </w:rPr>
        <w:t>2</w:t>
      </w:r>
      <w:r>
        <w:rPr>
          <w:i/>
          <w:shd w:val="clear" w:color="auto" w:fill="FFFFFF"/>
          <w:lang w:val="vi-VN"/>
        </w:rPr>
        <w:t xml:space="preserve"> - P</w:t>
      </w:r>
      <w:r w:rsidRPr="00DD1F1D">
        <w:rPr>
          <w:i/>
          <w:lang w:val="vi-VN"/>
        </w:rPr>
        <w:t>h</w:t>
      </w:r>
      <w:r>
        <w:rPr>
          <w:i/>
          <w:lang w:val="vi-VN"/>
        </w:rPr>
        <w:t>ụ lục</w:t>
      </w:r>
    </w:p>
    <w:p w14:paraId="716F3535" w14:textId="77777777" w:rsidR="00DD1F1D" w:rsidRPr="007D740E" w:rsidRDefault="00DD1F1D" w:rsidP="00081F61">
      <w:pPr>
        <w:spacing w:after="0"/>
        <w:rPr>
          <w:rFonts w:cs="Times New Roman"/>
          <w:lang w:val="vi-VN"/>
        </w:rPr>
      </w:pPr>
      <w:r w:rsidRPr="007D740E">
        <w:rPr>
          <w:rFonts w:cs="Times New Roman"/>
          <w:lang w:val="vi-VN"/>
        </w:rPr>
        <w:t>Trong các buổi họp phụ huynh, chúng tôi tuyên truyền và hướng dẫn cha mẹ cách hỗ trợ con học tiếng Anh thông qua các hoạt động nhẹ nhàng như:</w:t>
      </w:r>
      <w:r w:rsidRPr="007D740E">
        <w:rPr>
          <w:rFonts w:cs="Times New Roman"/>
          <w:lang w:val="vi-VN"/>
        </w:rPr>
        <w:br/>
        <w:t>+  Đọc truyện tranh tiếng Anh</w:t>
      </w:r>
    </w:p>
    <w:p w14:paraId="52592AF6" w14:textId="77777777" w:rsidR="00DD1F1D" w:rsidRPr="007D740E" w:rsidRDefault="00DD1F1D" w:rsidP="00081F61">
      <w:pPr>
        <w:spacing w:after="0"/>
        <w:rPr>
          <w:rFonts w:cs="Times New Roman"/>
          <w:lang w:val="vi-VN"/>
        </w:rPr>
      </w:pPr>
      <w:r w:rsidRPr="007D740E">
        <w:rPr>
          <w:rFonts w:cs="Times New Roman"/>
          <w:lang w:val="vi-VN"/>
        </w:rPr>
        <w:lastRenderedPageBreak/>
        <w:t>+  Nghe nhạc thiếu nhi tiếng Anh</w:t>
      </w:r>
      <w:r w:rsidRPr="007D740E">
        <w:rPr>
          <w:rFonts w:cs="Times New Roman"/>
          <w:lang w:val="vi-VN"/>
        </w:rPr>
        <w:br/>
        <w:t>+ Luyện các câu giao tiếp ngắn hằng ngày</w:t>
      </w:r>
      <w:r w:rsidRPr="007D740E">
        <w:rPr>
          <w:rFonts w:cs="Times New Roman"/>
          <w:lang w:val="vi-VN"/>
        </w:rPr>
        <w:br/>
        <w:t>+ Chơi trò chơi ngôn ngữ cùng con</w:t>
      </w:r>
    </w:p>
    <w:p w14:paraId="41D2112F" w14:textId="6BA1F588" w:rsidR="00DD1F1D" w:rsidRDefault="00DD1F1D" w:rsidP="00081F61">
      <w:pPr>
        <w:spacing w:after="0"/>
        <w:rPr>
          <w:rFonts w:cs="Times New Roman"/>
          <w:lang w:val="vi-VN"/>
        </w:rPr>
      </w:pPr>
      <w:r w:rsidRPr="007D740E">
        <w:rPr>
          <w:rFonts w:cs="Times New Roman"/>
          <w:lang w:val="vi-VN"/>
        </w:rPr>
        <w:t>Bên cạnh đó, nhà trường còn khuyến khích phụ huynh tham gia các hoạt động ngoại khóa như hội thi “</w:t>
      </w:r>
      <w:r w:rsidR="00443B46">
        <w:rPr>
          <w:rFonts w:cs="Times New Roman"/>
          <w:lang w:val="vi-VN"/>
        </w:rPr>
        <w:t>Siêu đấu trí</w:t>
      </w:r>
      <w:r w:rsidRPr="007D740E">
        <w:rPr>
          <w:rFonts w:cs="Times New Roman"/>
          <w:lang w:val="vi-VN"/>
        </w:rPr>
        <w:t xml:space="preserve"> Tiếng Anh”, ngày hội giao lưu tiếng Anh… Qua những hoạt động này, phụ huynh có cơ hội quan sát khả năng của con, đồng thời hiểu rõ hơn về phương pháp giáo dục mà nhà trường đang triển khai.</w:t>
      </w:r>
    </w:p>
    <w:p w14:paraId="46DFFC28" w14:textId="08C7F440" w:rsidR="00B905F6" w:rsidRPr="00B905F6" w:rsidRDefault="00B905F6" w:rsidP="00081F61">
      <w:pPr>
        <w:widowControl w:val="0"/>
        <w:shd w:val="clear" w:color="auto" w:fill="FFFFFF"/>
        <w:spacing w:after="0"/>
        <w:jc w:val="center"/>
        <w:rPr>
          <w:i/>
          <w:lang w:val="vi-VN"/>
        </w:rPr>
      </w:pPr>
      <w:r w:rsidRPr="00DD1F1D">
        <w:rPr>
          <w:i/>
          <w:shd w:val="clear" w:color="auto" w:fill="FFFFFF"/>
          <w:lang w:val="vi-VN"/>
        </w:rPr>
        <w:t xml:space="preserve">Ảnh </w:t>
      </w:r>
      <w:r w:rsidRPr="00DF0541">
        <w:rPr>
          <w:i/>
          <w:shd w:val="clear" w:color="auto" w:fill="FFFFFF"/>
          <w:lang w:val="vi-VN"/>
        </w:rPr>
        <w:t>5</w:t>
      </w:r>
      <w:r>
        <w:rPr>
          <w:i/>
          <w:shd w:val="clear" w:color="auto" w:fill="FFFFFF"/>
          <w:lang w:val="vi-VN"/>
        </w:rPr>
        <w:t>.</w:t>
      </w:r>
      <w:r w:rsidR="00081F61">
        <w:rPr>
          <w:i/>
          <w:shd w:val="clear" w:color="auto" w:fill="FFFFFF"/>
        </w:rPr>
        <w:t>3</w:t>
      </w:r>
      <w:r>
        <w:rPr>
          <w:i/>
          <w:shd w:val="clear" w:color="auto" w:fill="FFFFFF"/>
          <w:lang w:val="vi-VN"/>
        </w:rPr>
        <w:t xml:space="preserve"> - P</w:t>
      </w:r>
      <w:r w:rsidRPr="00DD1F1D">
        <w:rPr>
          <w:i/>
          <w:lang w:val="vi-VN"/>
        </w:rPr>
        <w:t>h</w:t>
      </w:r>
      <w:r>
        <w:rPr>
          <w:i/>
          <w:lang w:val="vi-VN"/>
        </w:rPr>
        <w:t>ụ lục</w:t>
      </w:r>
    </w:p>
    <w:p w14:paraId="5A324C0B" w14:textId="401708B5" w:rsidR="00DD1F1D" w:rsidRPr="00B905F6" w:rsidRDefault="00DD1F1D" w:rsidP="00081F61">
      <w:pPr>
        <w:spacing w:after="0"/>
        <w:rPr>
          <w:rFonts w:cs="Times New Roman"/>
          <w:lang w:val="vi-VN"/>
        </w:rPr>
      </w:pPr>
      <w:r w:rsidRPr="007D740E">
        <w:rPr>
          <w:rFonts w:cs="Times New Roman"/>
          <w:lang w:val="vi-VN"/>
        </w:rPr>
        <w:t xml:space="preserve"> Sau quá trình áp dụng giải pháp, trẻ đã mạnh dạn và tự tin hơn khi sử dụng các từ, câu tiếng Anh đơn giản trong giao tiếp hằng ngày. Trẻ hứng thú tham gia các hoạt động học tập, chủ động tương tác với cô và bạn bằng tiếng Anh trong nhiều tình huống quen thuộc. Đồng thời, sự phối hợp tích cực từ phía phụ huynh đã góp phần tạo nên môi trường học tập liên tục giữa gia đình và nhà trường, giúp việc làm quen với tiếng Anh của trẻ đạt hiệu quả rõ rệt và bền vững </w:t>
      </w:r>
      <w:r w:rsidRPr="007D740E">
        <w:rPr>
          <w:rFonts w:cs="Times New Roman"/>
          <w:color w:val="000000"/>
          <w:szCs w:val="28"/>
          <w:lang w:val="vi-VN" w:eastAsia="vi-VN"/>
        </w:rPr>
        <w:t xml:space="preserve"> </w:t>
      </w:r>
    </w:p>
    <w:p w14:paraId="569C3922" w14:textId="77777777" w:rsidR="00DD1F1D" w:rsidRPr="007D740E" w:rsidRDefault="00DD1F1D" w:rsidP="00081F61">
      <w:pPr>
        <w:widowControl w:val="0"/>
        <w:spacing w:after="0"/>
        <w:ind w:firstLine="720"/>
        <w:rPr>
          <w:rFonts w:cs="Times New Roman"/>
          <w:bCs/>
          <w:i/>
          <w:lang w:val="vi-VN"/>
        </w:rPr>
      </w:pPr>
      <w:r w:rsidRPr="007D740E">
        <w:rPr>
          <w:rFonts w:cs="Times New Roman"/>
          <w:bCs/>
          <w:i/>
          <w:lang w:val="vi-VN"/>
        </w:rPr>
        <w:t xml:space="preserve">- Ưu điểm của các giải pháp mới: </w:t>
      </w:r>
    </w:p>
    <w:p w14:paraId="42489FD9" w14:textId="77777777" w:rsidR="00DD1F1D" w:rsidRPr="007D740E" w:rsidRDefault="00DD1F1D" w:rsidP="00081F61">
      <w:pPr>
        <w:widowControl w:val="0"/>
        <w:spacing w:after="0"/>
        <w:ind w:firstLine="720"/>
        <w:rPr>
          <w:rFonts w:cs="Times New Roman"/>
          <w:bCs/>
          <w:i/>
          <w:lang w:val="vi-VN"/>
        </w:rPr>
      </w:pPr>
      <w:r w:rsidRPr="007D740E">
        <w:rPr>
          <w:rFonts w:cs="Times New Roman"/>
          <w:bCs/>
          <w:iCs/>
          <w:lang w:val="vi-VN"/>
        </w:rPr>
        <w:t>Việc triển khai đồng bộ các giải pháp trên đã mang lại nhiều hiệu quả tích cực  trong quá trình tổ chức cho trẻ 5 – 6 tuổi làm quen với tiếng Anh.</w:t>
      </w:r>
    </w:p>
    <w:p w14:paraId="77292125" w14:textId="77777777" w:rsidR="00DD1F1D" w:rsidRPr="007D740E" w:rsidRDefault="00DD1F1D" w:rsidP="00081F61">
      <w:pPr>
        <w:widowControl w:val="0"/>
        <w:spacing w:after="0"/>
        <w:ind w:firstLine="720"/>
        <w:rPr>
          <w:rFonts w:cs="Times New Roman"/>
          <w:bCs/>
          <w:iCs/>
          <w:lang w:val="vi-VN"/>
        </w:rPr>
      </w:pPr>
      <w:r w:rsidRPr="007D740E">
        <w:rPr>
          <w:rFonts w:cs="Times New Roman"/>
          <w:bCs/>
          <w:iCs/>
          <w:lang w:val="vi-VN"/>
        </w:rPr>
        <w:t>Trước hết, các giải pháp đã góp phần tạo ra một môi trường học tập sinh động, gần gũi và giàu tính trải nghiệm. Trẻ được tiếp xúc với tiếng Anh thông qua nhiều hình thức đa dạng như học qua bài hát, trò chơi, hoạt động học và trong sinh hoạt hằng ngày, từ đó giúp trẻ tiếp thu ngôn ngữ một cách tự nhiên, không áp lực.</w:t>
      </w:r>
    </w:p>
    <w:p w14:paraId="7FE9760F" w14:textId="77777777" w:rsidR="00DD1F1D" w:rsidRPr="007D740E" w:rsidRDefault="00DD1F1D" w:rsidP="00081F61">
      <w:pPr>
        <w:widowControl w:val="0"/>
        <w:spacing w:after="0"/>
        <w:ind w:firstLine="720"/>
        <w:rPr>
          <w:rFonts w:cs="Times New Roman"/>
          <w:bCs/>
          <w:iCs/>
          <w:lang w:val="vi-VN"/>
        </w:rPr>
      </w:pPr>
      <w:r w:rsidRPr="007D740E">
        <w:rPr>
          <w:rFonts w:cs="Times New Roman"/>
          <w:bCs/>
          <w:iCs/>
          <w:lang w:val="vi-VN"/>
        </w:rPr>
        <w:t>Bên cạnh đó, việc nâng cao trình độ chuyên môn của giáo viên giúp cải thiện rõ rệt chất lượng giảng dạy, đặc biệt là phát âm, ngữ điệu và cách tổ chức hoạt động. Giáo viên trở nên tự tin hơn khi sử dụng tiếng Anh, góp phần tạo môi trường giao tiếp tích cực cho trẻ.</w:t>
      </w:r>
    </w:p>
    <w:p w14:paraId="3A6313C3" w14:textId="77777777" w:rsidR="00DD1F1D" w:rsidRPr="007D740E" w:rsidRDefault="00DD1F1D" w:rsidP="00081F61">
      <w:pPr>
        <w:widowControl w:val="0"/>
        <w:spacing w:after="0"/>
        <w:ind w:firstLine="720"/>
        <w:rPr>
          <w:rFonts w:cs="Times New Roman"/>
          <w:bCs/>
          <w:iCs/>
          <w:lang w:val="vi-VN"/>
        </w:rPr>
      </w:pPr>
      <w:r w:rsidRPr="007D740E">
        <w:rPr>
          <w:rFonts w:cs="Times New Roman"/>
          <w:bCs/>
          <w:iCs/>
          <w:lang w:val="vi-VN"/>
        </w:rPr>
        <w:t>Các giải pháp cũng giúp trẻ tăng vốn từ vựng, phát triển kỹ năng nghe – nói và hình thành phản xạ ngôn ngữ. Trẻ trở nên mạnh dạn, tự tin hơn khi tham gia các hoạt động và bước đầu biết sử dụng tiếng Anh trong những tình huống giao tiếp đơn giản.</w:t>
      </w:r>
    </w:p>
    <w:p w14:paraId="05F9F27D" w14:textId="77777777" w:rsidR="00DD1F1D" w:rsidRPr="007D740E" w:rsidRDefault="00DD1F1D" w:rsidP="00081F61">
      <w:pPr>
        <w:widowControl w:val="0"/>
        <w:spacing w:after="0"/>
        <w:ind w:firstLine="720"/>
        <w:rPr>
          <w:rFonts w:cs="Times New Roman"/>
          <w:bCs/>
          <w:iCs/>
          <w:lang w:val="vi-VN"/>
        </w:rPr>
      </w:pPr>
      <w:r w:rsidRPr="007D740E">
        <w:rPr>
          <w:rFonts w:cs="Times New Roman"/>
          <w:bCs/>
          <w:iCs/>
          <w:lang w:val="vi-VN"/>
        </w:rPr>
        <w:t>Ngoài ra, việc phối hợp với phụ huynh đã tạo sự thống nhất giữa gia đình và nhà trường, giúp trẻ được củng cố và luyện tập thường xuyên, từ đó nâng cao hiệu quả giáo dục một cách toàn diện .</w:t>
      </w:r>
    </w:p>
    <w:p w14:paraId="60D8664C" w14:textId="77777777" w:rsidR="00DD1F1D" w:rsidRPr="007D740E" w:rsidRDefault="00DD1F1D" w:rsidP="00081F61">
      <w:pPr>
        <w:widowControl w:val="0"/>
        <w:spacing w:after="0"/>
        <w:ind w:firstLine="720"/>
        <w:rPr>
          <w:rFonts w:cs="Times New Roman"/>
          <w:bCs/>
          <w:i/>
          <w:lang w:val="vi-VN"/>
        </w:rPr>
      </w:pPr>
      <w:r w:rsidRPr="007D740E">
        <w:rPr>
          <w:rFonts w:cs="Times New Roman"/>
          <w:bCs/>
          <w:i/>
          <w:lang w:val="vi-VN"/>
        </w:rPr>
        <w:t>- Nhược điểm của các giải pháp mới:</w:t>
      </w:r>
    </w:p>
    <w:p w14:paraId="68D956FC" w14:textId="77777777" w:rsidR="00DD1F1D" w:rsidRPr="007D740E" w:rsidRDefault="00DD1F1D" w:rsidP="00081F61">
      <w:pPr>
        <w:widowControl w:val="0"/>
        <w:spacing w:after="0"/>
        <w:ind w:firstLine="720"/>
        <w:rPr>
          <w:rFonts w:cs="Times New Roman"/>
          <w:bCs/>
          <w:iCs/>
          <w:lang w:val="vi-VN"/>
        </w:rPr>
      </w:pPr>
      <w:r w:rsidRPr="007D740E">
        <w:rPr>
          <w:rFonts w:cs="Times New Roman"/>
          <w:bCs/>
          <w:iCs/>
          <w:lang w:val="vi-VN"/>
        </w:rPr>
        <w:t>Bên cạnh những ưu điểm nổi bật, quá trình thực hiện các giải pháp vẫn còn tồn tại một số hạn chế nhất định.</w:t>
      </w:r>
    </w:p>
    <w:p w14:paraId="74EAF888" w14:textId="77777777" w:rsidR="00DD1F1D" w:rsidRPr="007D740E" w:rsidRDefault="00DD1F1D" w:rsidP="00081F61">
      <w:pPr>
        <w:widowControl w:val="0"/>
        <w:spacing w:after="0"/>
        <w:ind w:firstLine="720"/>
        <w:rPr>
          <w:rFonts w:cs="Times New Roman"/>
          <w:bCs/>
          <w:iCs/>
          <w:lang w:val="vi-VN"/>
        </w:rPr>
      </w:pPr>
      <w:r w:rsidRPr="007D740E">
        <w:rPr>
          <w:rFonts w:cs="Times New Roman"/>
          <w:bCs/>
          <w:iCs/>
          <w:lang w:val="vi-VN"/>
        </w:rPr>
        <w:t>Trước hết, việc triển khai đồng loạt nhiều giải pháp đòi hỏi giáo viên phải đầu tư nhiều thời gian, công sức và sự sáng tạo. Điều này có thể tạo áp lực nhất định đối với giáo viên còn hạn chế về trình độ tiếng Anh.</w:t>
      </w:r>
    </w:p>
    <w:p w14:paraId="754D6453" w14:textId="77777777" w:rsidR="00DD1F1D" w:rsidRPr="007D740E" w:rsidRDefault="00DD1F1D" w:rsidP="00081F61">
      <w:pPr>
        <w:widowControl w:val="0"/>
        <w:spacing w:after="0"/>
        <w:ind w:firstLine="720"/>
        <w:rPr>
          <w:rFonts w:cs="Times New Roman"/>
          <w:bCs/>
          <w:iCs/>
          <w:lang w:val="vi-VN"/>
        </w:rPr>
      </w:pPr>
      <w:r w:rsidRPr="007D740E">
        <w:rPr>
          <w:rFonts w:cs="Times New Roman"/>
          <w:bCs/>
          <w:iCs/>
          <w:lang w:val="vi-VN"/>
        </w:rPr>
        <w:t xml:space="preserve">Trình độ tiếp thu của trẻ không đồng đều, dẫn đến hiệu quả đạt được giữa các trẻ có sự khác biệt. Một số trẻ còn rụt rè, chưa mạnh dạn tham gia vào các </w:t>
      </w:r>
      <w:r w:rsidRPr="007D740E">
        <w:rPr>
          <w:rFonts w:cs="Times New Roman"/>
          <w:bCs/>
          <w:iCs/>
          <w:lang w:val="vi-VN"/>
        </w:rPr>
        <w:lastRenderedPageBreak/>
        <w:t>hoạt động sử dụng tiếng Anh.</w:t>
      </w:r>
    </w:p>
    <w:p w14:paraId="350ECC26" w14:textId="77777777" w:rsidR="00DD1F1D" w:rsidRPr="007D740E" w:rsidRDefault="00DD1F1D" w:rsidP="00081F61">
      <w:pPr>
        <w:widowControl w:val="0"/>
        <w:spacing w:after="0"/>
        <w:ind w:firstLine="720"/>
        <w:rPr>
          <w:rFonts w:cs="Times New Roman"/>
          <w:bCs/>
          <w:iCs/>
          <w:lang w:val="vi-VN"/>
        </w:rPr>
      </w:pPr>
      <w:r w:rsidRPr="007D740E">
        <w:rPr>
          <w:rFonts w:cs="Times New Roman"/>
          <w:bCs/>
          <w:iCs/>
          <w:lang w:val="vi-VN"/>
        </w:rPr>
        <w:t>Ngoài ra, việc lồng ghép tiếng Anh trong nhiều hoạt động nếu không được tổ chức hợp lý có thể thiếu tính hệ thống, chưa đảm bảo tính khoa học. Một số hoạt động còn mang tính hình thức nếu không được khai thác sâu.</w:t>
      </w:r>
    </w:p>
    <w:p w14:paraId="13BA9B5C" w14:textId="77777777" w:rsidR="00DD1F1D" w:rsidRPr="007D740E" w:rsidRDefault="00DD1F1D" w:rsidP="00081F61">
      <w:pPr>
        <w:widowControl w:val="0"/>
        <w:spacing w:after="0"/>
        <w:ind w:firstLine="720"/>
        <w:rPr>
          <w:rFonts w:cs="Times New Roman"/>
          <w:bCs/>
          <w:iCs/>
          <w:lang w:val="vi-VN"/>
        </w:rPr>
      </w:pPr>
      <w:r w:rsidRPr="007D740E">
        <w:rPr>
          <w:rFonts w:cs="Times New Roman"/>
          <w:bCs/>
          <w:iCs/>
          <w:lang w:val="vi-VN"/>
        </w:rPr>
        <w:t>Việc phối hợp với phụ huynh tuy có hiệu quả nhưng vẫn phụ thuộc nhiều vào điều kiện và nhận thức của từng gia đình. Không phải phụ huynh nào cũng có thời gian hoặc khả năng hỗ trợ con học tiếng Anh tại nhà.</w:t>
      </w:r>
    </w:p>
    <w:p w14:paraId="78E6CBD2" w14:textId="77777777" w:rsidR="00DD1F1D" w:rsidRPr="007D740E" w:rsidRDefault="00DD1F1D" w:rsidP="00081F61">
      <w:pPr>
        <w:widowControl w:val="0"/>
        <w:spacing w:after="0"/>
        <w:ind w:firstLine="720"/>
        <w:rPr>
          <w:rFonts w:cs="Times New Roman"/>
          <w:bCs/>
          <w:iCs/>
          <w:lang w:val="vi-VN"/>
        </w:rPr>
      </w:pPr>
      <w:r w:rsidRPr="007D740E">
        <w:rPr>
          <w:rFonts w:cs="Times New Roman"/>
          <w:bCs/>
          <w:iCs/>
          <w:lang w:val="vi-VN"/>
        </w:rPr>
        <w:t>Cuối cùng, cơ sở vật chất và tài liệu hỗ trợ trong một số trường hợp còn hạn chế, ảnh hưởng đến việc triển khai các hoạt động một cách phong phú và hiệu quả.</w:t>
      </w:r>
      <w:r w:rsidRPr="007D740E">
        <w:rPr>
          <w:rFonts w:cs="Times New Roman"/>
          <w:bCs/>
          <w:i/>
          <w:vanish/>
          <w:lang w:val="vi-VN"/>
        </w:rPr>
        <w:t>Dưới cùng của Biểu mẫu</w:t>
      </w:r>
    </w:p>
    <w:p w14:paraId="4926285B" w14:textId="77777777" w:rsidR="00DD1F1D" w:rsidRPr="00443B46" w:rsidRDefault="00DD1F1D" w:rsidP="00081F61">
      <w:pPr>
        <w:pStyle w:val="Vnbnnidung20"/>
        <w:shd w:val="clear" w:color="auto" w:fill="auto"/>
        <w:spacing w:line="240" w:lineRule="auto"/>
        <w:ind w:firstLine="720"/>
        <w:jc w:val="both"/>
        <w:rPr>
          <w:rFonts w:asciiTheme="majorHAnsi" w:hAnsiTheme="majorHAnsi" w:cstheme="majorHAnsi"/>
          <w:bCs/>
          <w:sz w:val="28"/>
          <w:szCs w:val="28"/>
        </w:rPr>
      </w:pPr>
      <w:r w:rsidRPr="00443B46">
        <w:rPr>
          <w:rFonts w:asciiTheme="majorHAnsi" w:hAnsiTheme="majorHAnsi" w:cstheme="majorHAnsi"/>
          <w:bCs/>
          <w:i/>
          <w:sz w:val="28"/>
          <w:szCs w:val="28"/>
        </w:rPr>
        <w:t>2.2. Tính mới, tính sáng tạo của các giải pháp mới</w:t>
      </w:r>
      <w:r w:rsidRPr="00443B46">
        <w:rPr>
          <w:rFonts w:asciiTheme="majorHAnsi" w:hAnsiTheme="majorHAnsi" w:cstheme="majorHAnsi"/>
          <w:bCs/>
          <w:sz w:val="28"/>
          <w:szCs w:val="28"/>
        </w:rPr>
        <w:t xml:space="preserve"> </w:t>
      </w:r>
      <w:r w:rsidRPr="00443B46">
        <w:rPr>
          <w:rFonts w:asciiTheme="majorHAnsi" w:hAnsiTheme="majorHAnsi" w:cstheme="majorHAnsi"/>
          <w:bCs/>
          <w:i/>
          <w:sz w:val="28"/>
          <w:szCs w:val="28"/>
        </w:rPr>
        <w:t>(trình bày rõ tính mới, tính sáng tạo so với giải pháp cũ đang được áp dụng)</w:t>
      </w:r>
      <w:r w:rsidRPr="00443B46">
        <w:rPr>
          <w:rFonts w:asciiTheme="majorHAnsi" w:hAnsiTheme="majorHAnsi" w:cstheme="majorHAnsi"/>
          <w:bCs/>
          <w:sz w:val="28"/>
          <w:szCs w:val="28"/>
        </w:rPr>
        <w:t>:</w:t>
      </w:r>
    </w:p>
    <w:p w14:paraId="57E708A5" w14:textId="77777777" w:rsidR="00DD1F1D" w:rsidRPr="007D740E" w:rsidRDefault="00DD1F1D" w:rsidP="00081F61">
      <w:pPr>
        <w:widowControl w:val="0"/>
        <w:spacing w:after="0"/>
        <w:ind w:firstLine="720"/>
        <w:jc w:val="both"/>
        <w:rPr>
          <w:rFonts w:cs="Times New Roman"/>
          <w:bCs/>
          <w:lang w:val="vi-VN"/>
        </w:rPr>
      </w:pPr>
      <w:r w:rsidRPr="007D740E">
        <w:rPr>
          <w:rFonts w:cs="Times New Roman"/>
          <w:bCs/>
          <w:lang w:val="vi-VN"/>
        </w:rPr>
        <w:t>Các giải pháp được xây dựng trong sáng kiến không chỉ kế thừa những phương pháp giáo dục truyền thống mà còn thể hiện rõ sự đổi mới về tư duy và cách tiếp cận, phù hợp với xu hướng giáo dục mầm non hiện đại.</w:t>
      </w:r>
    </w:p>
    <w:p w14:paraId="554376C2" w14:textId="77777777" w:rsidR="00DD1F1D" w:rsidRPr="007D740E" w:rsidRDefault="00DD1F1D" w:rsidP="00081F61">
      <w:pPr>
        <w:widowControl w:val="0"/>
        <w:spacing w:after="0"/>
        <w:jc w:val="both"/>
        <w:rPr>
          <w:rFonts w:cs="Times New Roman"/>
          <w:bCs/>
          <w:lang w:val="vi-VN"/>
        </w:rPr>
      </w:pPr>
      <w:r w:rsidRPr="007D740E">
        <w:rPr>
          <w:rFonts w:cs="Times New Roman"/>
          <w:bCs/>
          <w:lang w:val="vi-VN"/>
        </w:rPr>
        <w:t>Điểm nổi bật trước hết là sự chuyển đổi từ hình thức dạy học đơn lẻ sang tích hợp đa dạng . Thay vì tổ chức các tiết học tiếng Anh riêng biệt như trước đây, tiếng Anh được lồng ghép linh hoạt vào tất cả các hoạt động trong ngày của trẻ như học tập , vui chơi, âm nhạc, thể chất … Nhờ đó, trẻ được tiếp cận ngôn ngữ một cách tự nhiên, liên tục và không bị áp lực. Bên cạnh đó, sáng kiến đã chú trọng xây dựng môi trường tiếng Anh toàn diện, không chỉ giới hạn trong lớp học mà còn mở rộng ra các không gian khác như hành lang, cầu thang, khu vực đón – trả trẻ… Điều này tạo nên sự khác biệt rõ rệt so với phương pháp truyền thống vốn chỉ diễn ra trong phạm vi lớp học. Một điểm mới quan trọng khác là việc nâng cao vai trò của giáo viên. Giáo viên chủ động tự học, bồi dưỡng chuyên môn và học hỏi từ thực tế, không còn phụ thuộc hoàn toàn vào tài liệu có sẵn mà trở thành người sáng tạo, linh hoạt trong tổ chức các hoạt động giáo dục. Ngoài ra, sáng kiến còn thể hiện tính mới thông qua việc tăng cường sự phối hợp giữa nhà trường và phụ huynh. Điều này giúp quá trình học tiếng Anh của trẻ được duy trì liên tục, không chỉ ở trường mà còn được củng cố tại gia đình.</w:t>
      </w:r>
    </w:p>
    <w:p w14:paraId="182FE1FF" w14:textId="77777777" w:rsidR="00DD1F1D" w:rsidRPr="007D740E" w:rsidRDefault="00DD1F1D" w:rsidP="00081F61">
      <w:pPr>
        <w:widowControl w:val="0"/>
        <w:spacing w:after="0"/>
        <w:jc w:val="both"/>
        <w:rPr>
          <w:rFonts w:cs="Times New Roman"/>
          <w:bCs/>
          <w:lang w:val="vi-VN"/>
        </w:rPr>
      </w:pPr>
      <w:r w:rsidRPr="007D740E">
        <w:rPr>
          <w:rFonts w:cs="Times New Roman"/>
          <w:bCs/>
          <w:lang w:val="vi-VN"/>
        </w:rPr>
        <w:t xml:space="preserve">Các giải pháp trong sáng kiến thể hiện rõ tính sáng tạo thông qua cách tổ chức hoạt động linh hoạt, phù hợp với đặc điểm tâm lý của trẻ mầm non.Trước hết, việc sử dụng âm nhạc, trò chơi và các hoạt động trải nghiệm giúp trẻ học tiếng Anh thông qua nhiều giác quan khác nhau. Điều này không chỉ tạo hứng thú mà còn nâng cao khả năng ghi nhớ, biến việc học trở thành một hoạt động vui chơi tự nhiên và hấp dẫn. Bên cạnh đó, việc thiết kế các góc học tập, bảng biểu và hình ảnh trực quan với tính thẩm mỹ cao, sinh động và gần gũi đã góp phần tạo nên môi trường học tập tích cực. Trẻ không chỉ học trong giờ học mà còn có thể “học mọi lúc, mọi nơi” một cách tự nhiên. Giải pháp tích hợp tiếng Anh vào các hoạt động như toán, tạo hình, thể dục… cũng thể hiện sự sáng tạo trong việc liên kết các lĩnh vực giáo dục. Nhờ đó, trẻ vừa tiếp thu kiến thức chính, vừa làm quen với </w:t>
      </w:r>
      <w:r w:rsidRPr="007D740E">
        <w:rPr>
          <w:rFonts w:cs="Times New Roman"/>
          <w:bCs/>
          <w:lang w:val="vi-VN"/>
        </w:rPr>
        <w:lastRenderedPageBreak/>
        <w:t>ngoại ngữ mà không bị quá tải. Ngoài ra, việc khai thác các nguồn học liệu từ công nghệ như video, ứng dụng học tập, bài hát… đã giúp đa dạng hóa hình thức dạy học, phù hợp với xu hướng chuyển đổi số trong giáo dục hiện nay. Đặc biệt, sáng kiến còn sáng tạo trong việc tạo môi trường giao tiếp tiếng Anh gần gũi thông qua các tình huống hằng ngày như chào hỏi, trò chuyện, vui chơi… Điều này giúp trẻ hình thành phản xạ ngôn ngữ một cách tự nhiên, không gò ép.</w:t>
      </w:r>
    </w:p>
    <w:p w14:paraId="7FFDAE3A" w14:textId="77777777" w:rsidR="00DD1F1D" w:rsidRPr="007D740E" w:rsidRDefault="00DD1F1D" w:rsidP="00081F61">
      <w:pPr>
        <w:widowControl w:val="0"/>
        <w:spacing w:after="0"/>
        <w:jc w:val="both"/>
        <w:rPr>
          <w:rFonts w:cs="Times New Roman"/>
          <w:bCs/>
          <w:lang w:val="vi-VN"/>
        </w:rPr>
      </w:pPr>
      <w:r w:rsidRPr="007D740E">
        <w:rPr>
          <w:rFonts w:cs="Times New Roman"/>
          <w:bCs/>
          <w:lang w:val="vi-VN"/>
        </w:rPr>
        <w:t>Nhìn chung, các giải pháp trong sáng kiến không chỉ mang tính mới mà còn thể hiện rõ tính sáng tạo, linh hoạt và phù hợp với thực tiễn. Việc kết hợp hài hòa giữa đổi mới phương pháp, xây dựng môi trường học tập và tăng cường trải nghiệm đã góp phần nâng cao hiệu quả cho trẻ làm quen với tiếng Anh một cách tự nhiên – hứng thú – bền vững.</w:t>
      </w:r>
    </w:p>
    <w:p w14:paraId="4211E8EC" w14:textId="77777777" w:rsidR="00DD1F1D" w:rsidRPr="007D740E" w:rsidRDefault="00DD1F1D" w:rsidP="00081F61">
      <w:pPr>
        <w:widowControl w:val="0"/>
        <w:spacing w:after="0"/>
        <w:jc w:val="both"/>
        <w:rPr>
          <w:rFonts w:cs="Times New Roman"/>
          <w:bCs/>
          <w:vanish/>
          <w:lang w:val="vi-VN"/>
        </w:rPr>
      </w:pPr>
      <w:r w:rsidRPr="007D740E">
        <w:rPr>
          <w:rFonts w:cs="Times New Roman"/>
          <w:bCs/>
          <w:vanish/>
          <w:lang w:val="vi-VN"/>
        </w:rPr>
        <w:t>Dưới cùng của Biểu mẫu</w:t>
      </w:r>
    </w:p>
    <w:p w14:paraId="44217755" w14:textId="77777777" w:rsidR="00DD1F1D" w:rsidRPr="007C000F" w:rsidRDefault="00DD1F1D" w:rsidP="00081F61">
      <w:pPr>
        <w:widowControl w:val="0"/>
        <w:spacing w:after="0"/>
        <w:jc w:val="both"/>
        <w:rPr>
          <w:rFonts w:cs="Times New Roman"/>
          <w:bCs/>
          <w:i/>
          <w:lang w:val="vi-VN"/>
        </w:rPr>
      </w:pPr>
      <w:r w:rsidRPr="007D740E">
        <w:rPr>
          <w:rFonts w:cs="Times New Roman"/>
          <w:bCs/>
          <w:lang w:val="vi-VN"/>
        </w:rPr>
        <w:tab/>
        <w:t>2.</w:t>
      </w:r>
      <w:r w:rsidRPr="007D740E">
        <w:rPr>
          <w:rFonts w:cs="Times New Roman"/>
          <w:bCs/>
          <w:i/>
          <w:lang w:val="vi-VN"/>
        </w:rPr>
        <w:t>3. Khả năng nhân rộng của sáng kiến</w:t>
      </w:r>
      <w:r w:rsidRPr="007D740E">
        <w:rPr>
          <w:rFonts w:cs="Times New Roman"/>
          <w:i/>
          <w:lang w:val="vi-VN"/>
        </w:rPr>
        <w:t xml:space="preserve"> </w:t>
      </w:r>
      <w:r w:rsidRPr="007D740E">
        <w:rPr>
          <w:rFonts w:cs="Times New Roman"/>
          <w:bCs/>
          <w:i/>
          <w:lang w:val="vi-VN"/>
        </w:rPr>
        <w:t>(Chứng minh, phân tích các giải pháp đưa ra có khả năng nhân rộng trong cơ quan, đơn vị, địa phương và trên địa bàn toàn tỉnh/toàn quốc):</w:t>
      </w:r>
    </w:p>
    <w:p w14:paraId="52EBCA4D" w14:textId="77777777" w:rsidR="00DD1F1D" w:rsidRPr="007D740E" w:rsidRDefault="00DD1F1D" w:rsidP="00081F61">
      <w:pPr>
        <w:widowControl w:val="0"/>
        <w:spacing w:after="0"/>
        <w:ind w:firstLine="720"/>
        <w:jc w:val="both"/>
        <w:rPr>
          <w:rFonts w:cs="Times New Roman"/>
          <w:bCs/>
          <w:i/>
          <w:lang w:val="vi-VN"/>
        </w:rPr>
      </w:pPr>
      <w:r w:rsidRPr="007D740E">
        <w:rPr>
          <w:rFonts w:cs="Times New Roman"/>
          <w:bCs/>
          <w:lang w:val="vi-VN"/>
        </w:rPr>
        <w:t xml:space="preserve">Sáng kiến: </w:t>
      </w:r>
      <w:r w:rsidRPr="007D740E">
        <w:rPr>
          <w:rFonts w:cs="Times New Roman"/>
          <w:b/>
          <w:bCs/>
          <w:spacing w:val="-1"/>
          <w:szCs w:val="28"/>
          <w:lang w:val="vi-VN"/>
        </w:rPr>
        <w:t>“</w:t>
      </w:r>
      <w:r w:rsidRPr="007C000F">
        <w:rPr>
          <w:rFonts w:cs="Times New Roman"/>
          <w:b/>
          <w:bCs/>
          <w:spacing w:val="-1"/>
          <w:szCs w:val="28"/>
          <w:lang w:val="vi-VN"/>
        </w:rPr>
        <w:t>Nâng cao hiệu quả cho trẻ 5 – 6 tuổi làm quen với tiếng Anh tại trường mầm non Ninh Phúc</w:t>
      </w:r>
      <w:r w:rsidRPr="007D740E">
        <w:rPr>
          <w:rFonts w:cs="Times New Roman"/>
          <w:b/>
          <w:bCs/>
          <w:lang w:val="vi-VN"/>
        </w:rPr>
        <w:t>”</w:t>
      </w:r>
      <w:r w:rsidRPr="007D740E">
        <w:rPr>
          <w:rFonts w:cs="Times New Roman"/>
          <w:bCs/>
          <w:lang w:val="vi-VN"/>
        </w:rPr>
        <w:t xml:space="preserve"> có tính thực tiễn cao, phù hợp với điều kiện giáo dục mầm non hiện nay và có khả năng áp dụng rộng rãi tại nhiều cơ sở giáo dục khác nhau. Các giải pháp được xây dựng đơn giản, dễ thực hiện, không đòi hỏi quá nhiều kinh phí nhưng mang lại hiệu quả thiết thực trong việc giúp trẻ làm quen với tiếng Anh một cách tự nhiên và hứng thú</w:t>
      </w:r>
    </w:p>
    <w:p w14:paraId="3ABCBE52" w14:textId="77777777" w:rsidR="00DD1F1D" w:rsidRPr="007D740E" w:rsidRDefault="00DD1F1D" w:rsidP="00081F61">
      <w:pPr>
        <w:widowControl w:val="0"/>
        <w:spacing w:after="0"/>
        <w:ind w:firstLine="720"/>
        <w:jc w:val="both"/>
        <w:rPr>
          <w:rFonts w:cs="Times New Roman"/>
          <w:bCs/>
          <w:lang w:val="vi-VN"/>
        </w:rPr>
      </w:pPr>
      <w:r w:rsidRPr="007D740E">
        <w:rPr>
          <w:rFonts w:cs="Times New Roman"/>
          <w:color w:val="000000"/>
          <w:shd w:val="solid" w:color="FFFFFF" w:fill="auto"/>
          <w:lang w:val="vi-VN"/>
        </w:rPr>
        <w:t xml:space="preserve">- Đánh giá khả năng nhân rộng: </w:t>
      </w:r>
      <w:r w:rsidRPr="007D740E">
        <w:rPr>
          <w:rFonts w:cs="Times New Roman"/>
          <w:bCs/>
          <w:lang w:val="vi-VN"/>
        </w:rPr>
        <w:t>Các giải pháp trong sáng kiến có khả năng nhân rộng cao vì phù hợp với đặc điểm tâm sinh lý của trẻ mầm non và điều kiện thực tế tại các trường học hiện nay. Nội dung các giải pháp chủ yếu dựa trên việc tận dụng môi trường học tập sẵn có, kết hợp linh hoạt giữa hoạt động học và hoạt động vui chơi để giúp trẻ tiếp cận tiếng Anh một cách nhẹ nhàng, hiệu quả.</w:t>
      </w:r>
    </w:p>
    <w:p w14:paraId="75DE1B2A" w14:textId="77777777" w:rsidR="00DD1F1D" w:rsidRPr="007D740E" w:rsidRDefault="00DD1F1D" w:rsidP="00081F61">
      <w:pPr>
        <w:widowControl w:val="0"/>
        <w:spacing w:after="0"/>
        <w:ind w:firstLine="720"/>
        <w:jc w:val="both"/>
        <w:rPr>
          <w:rFonts w:cs="Times New Roman"/>
          <w:bCs/>
          <w:lang w:val="vi-VN"/>
        </w:rPr>
      </w:pPr>
      <w:r w:rsidRPr="007D740E">
        <w:rPr>
          <w:rFonts w:cs="Times New Roman"/>
          <w:bCs/>
          <w:lang w:val="vi-VN"/>
        </w:rPr>
        <w:t xml:space="preserve">Việc xây dựng môi trường tiếng Anh, lồng ghép tiếng Anh vào các hoạt động hằng ngày hay sử dụng bài hát, trò chơi đều là những hình thức dễ áp dụng đối với giáo viên mầm non ở nhiều địa phương khác nhau. Các trường học có thể linh hoạt vận dụng tùy theo điều kiện cơ sở vật chất, đội ngũ giáo viên và khả năng của trẻ. Bên cạnh đó, giải pháp còn phát huy hiệu quả thông qua sự phối hợp chặt chẽ giữa nhà trường và phụ huynh . Đây là yếu tố có thể thực hiện ở hầu hết các cơ sở giáo dục mầm non, góp phần duy trì việc cho trẻ tiếp xúc với tiếng Anh không chỉ ở trường mà còn tại gia đình. Qua quá trình thực hiện tại trường mầm non Ninh Phúc, sáng kiến đã mang lại những kết quả tích cực như: trẻ mạnh dạn hơn trong giao tiếp, hứng thú tham gia các hoạt động tiếng Anh, vốn từ vựng được mở rộng và khả năng phát âm được cải thiện rõ rệt. Vì vậy, sáng kiến có triển vọng được nhân rộng trong toàn trường, các trường mầm non trên địa bàn Phường, tỉnh và có thể áp dụng tại nhiều địa phương khác trên cả nước </w:t>
      </w:r>
      <w:r w:rsidRPr="007D740E">
        <w:rPr>
          <w:rFonts w:ascii="Segoe UI Emoji" w:hAnsi="Segoe UI Emoji" w:cs="Segoe UI Emoji"/>
          <w:bCs/>
          <w:lang w:val="vi-VN"/>
        </w:rPr>
        <w:t>🇻🇳</w:t>
      </w:r>
      <w:r w:rsidRPr="007D740E">
        <w:rPr>
          <w:rFonts w:cs="Times New Roman"/>
          <w:bCs/>
          <w:lang w:val="vi-VN"/>
        </w:rPr>
        <w:t>.</w:t>
      </w:r>
    </w:p>
    <w:p w14:paraId="64C5101E" w14:textId="77777777" w:rsidR="00DD1F1D" w:rsidRPr="007D740E" w:rsidRDefault="00DD1F1D" w:rsidP="00081F61">
      <w:pPr>
        <w:spacing w:after="0"/>
        <w:ind w:firstLine="720"/>
        <w:jc w:val="both"/>
        <w:rPr>
          <w:rFonts w:cs="Times New Roman"/>
          <w:b/>
          <w:bCs/>
          <w:lang w:val="vi-VN"/>
        </w:rPr>
      </w:pPr>
      <w:r w:rsidRPr="007D740E">
        <w:rPr>
          <w:rFonts w:cs="Times New Roman"/>
          <w:color w:val="000000"/>
          <w:shd w:val="solid" w:color="FFFFFF" w:fill="auto"/>
          <w:lang w:val="vi-VN"/>
        </w:rPr>
        <w:t xml:space="preserve">- Đánh giá phạm vi ảnh hưởng: </w:t>
      </w:r>
      <w:r w:rsidRPr="007D740E">
        <w:rPr>
          <w:rFonts w:cs="Times New Roman"/>
          <w:bCs/>
          <w:lang w:val="vi-VN"/>
        </w:rPr>
        <w:t xml:space="preserve">Sáng kiến có phạm vi ảnh hưởng rộng vì tác động trực tiếp đến chất lượng tổ chức hoạt động cho trẻ làm quen với tiếng Anh trong trường mầm non. Không chỉ giúp trẻ phát triển kỹ năng ngôn ngữ ban </w:t>
      </w:r>
      <w:r w:rsidRPr="007D740E">
        <w:rPr>
          <w:rFonts w:cs="Times New Roman"/>
          <w:bCs/>
          <w:lang w:val="vi-VN"/>
        </w:rPr>
        <w:lastRenderedPageBreak/>
        <w:t>đầu, sáng kiến còn góp phần đổi mới phương pháp giáo dục theo hướng lấy trẻ làm trung tâm và tăng cường trải nghiệm thực tế.</w:t>
      </w:r>
    </w:p>
    <w:p w14:paraId="77084475" w14:textId="77777777" w:rsidR="00DD1F1D" w:rsidRPr="007D740E" w:rsidRDefault="00DD1F1D" w:rsidP="00081F61">
      <w:pPr>
        <w:widowControl w:val="0"/>
        <w:spacing w:after="0"/>
        <w:ind w:firstLine="720"/>
        <w:jc w:val="both"/>
        <w:rPr>
          <w:rFonts w:cs="Times New Roman"/>
          <w:bCs/>
          <w:lang w:val="vi-VN"/>
        </w:rPr>
      </w:pPr>
      <w:r w:rsidRPr="007D740E">
        <w:rPr>
          <w:rFonts w:cs="Times New Roman"/>
          <w:bCs/>
          <w:lang w:val="vi-VN"/>
        </w:rPr>
        <w:t>Đối với giáo viên, sáng kiến giúp nâng cao năng lực chuyên môn, khả năng sử dụng tiếng Anh cơ bản và kỹ năng tổ chức các hoạt động giáo dục sáng tạo. Đồng thời, tạo động lực cho giáo viên tích cực tự học, tự bồi dưỡng để đáp ứng yêu cầu đổi mới giáo dục hiện nay.</w:t>
      </w:r>
    </w:p>
    <w:p w14:paraId="13373C7C" w14:textId="77777777" w:rsidR="00DD1F1D" w:rsidRPr="007D740E" w:rsidRDefault="00DD1F1D" w:rsidP="00081F61">
      <w:pPr>
        <w:widowControl w:val="0"/>
        <w:spacing w:after="0"/>
        <w:ind w:firstLine="720"/>
        <w:jc w:val="both"/>
        <w:rPr>
          <w:rFonts w:cs="Times New Roman"/>
          <w:bCs/>
          <w:lang w:val="vi-VN"/>
        </w:rPr>
      </w:pPr>
      <w:r w:rsidRPr="007D740E">
        <w:rPr>
          <w:rFonts w:cs="Times New Roman"/>
          <w:bCs/>
          <w:lang w:val="vi-VN"/>
        </w:rPr>
        <w:t>Đối với phụ huynh, sáng kiến góp phần nâng cao nhận thức về vai trò của việc cho trẻ làm quen với tiếng Anh từ sớm, từ đó tăng cường sự phối hợp giữa gia đình và nhà trường trong công tác chăm sóc – giáo dục trẻ.</w:t>
      </w:r>
    </w:p>
    <w:p w14:paraId="49181DD0" w14:textId="77777777" w:rsidR="00DD1F1D" w:rsidRPr="007D740E" w:rsidRDefault="00DD1F1D" w:rsidP="00081F61">
      <w:pPr>
        <w:widowControl w:val="0"/>
        <w:spacing w:after="0"/>
        <w:ind w:firstLine="720"/>
        <w:jc w:val="both"/>
        <w:rPr>
          <w:rFonts w:cs="Times New Roman"/>
          <w:bCs/>
          <w:lang w:val="vi-VN"/>
        </w:rPr>
      </w:pPr>
      <w:r w:rsidRPr="007D740E">
        <w:rPr>
          <w:rFonts w:cs="Times New Roman"/>
          <w:bCs/>
          <w:lang w:val="vi-VN"/>
        </w:rPr>
        <w:t>Ngoài phạm vi áp dụng tại lớp và trường mầm non Ninh Phúc, các giải pháp trong sáng kiến còn có thể triển khai tại các trường mầm non khác trên địa bàn huyện, tỉnh và nhiều cơ sở giáo dục mầm non trong cả nước. Với tính linh hoạt, dễ áp dụng và hiệu quả thực tế cao, sáng kiến có khả năng tạo ảnh hưởng tích cực đến việc nâng cao chất lượng giáo dục mầm non trong giai đoạn hiện nay.</w:t>
      </w:r>
    </w:p>
    <w:p w14:paraId="3D3C9A51" w14:textId="77777777" w:rsidR="00DD1F1D" w:rsidRPr="00443B46" w:rsidRDefault="00DD1F1D" w:rsidP="00081F61">
      <w:pPr>
        <w:pStyle w:val="Vnbnnidung20"/>
        <w:shd w:val="clear" w:color="auto" w:fill="auto"/>
        <w:spacing w:line="240" w:lineRule="auto"/>
        <w:ind w:firstLine="720"/>
        <w:jc w:val="both"/>
        <w:rPr>
          <w:rFonts w:ascii="Times New Roman" w:hAnsi="Times New Roman" w:cs="Times New Roman"/>
          <w:i/>
          <w:sz w:val="28"/>
          <w:szCs w:val="28"/>
        </w:rPr>
      </w:pPr>
      <w:r w:rsidRPr="00443B46">
        <w:rPr>
          <w:rFonts w:ascii="Times New Roman" w:hAnsi="Times New Roman" w:cs="Times New Roman"/>
          <w:bCs/>
          <w:i/>
          <w:sz w:val="28"/>
          <w:szCs w:val="28"/>
        </w:rPr>
        <w:t xml:space="preserve">2.4. Hiệu quả áp dụng, lợi ích thu được từ sáng kiến </w:t>
      </w:r>
      <w:r w:rsidRPr="00443B46">
        <w:rPr>
          <w:rFonts w:ascii="Times New Roman" w:hAnsi="Times New Roman" w:cs="Times New Roman"/>
          <w:i/>
          <w:sz w:val="28"/>
          <w:szCs w:val="28"/>
        </w:rPr>
        <w:t xml:space="preserve">(phân tích rõ hiệu quả, lợi ích thu được trong thời gian áp dụng sáng kiến, bao gồm: hiệu quả về mặt khoa học, kinh tế, xã hội… </w:t>
      </w:r>
      <w:r w:rsidRPr="00443B46">
        <w:rPr>
          <w:rFonts w:ascii="Times New Roman" w:hAnsi="Times New Roman" w:cs="Times New Roman"/>
          <w:b/>
          <w:i/>
          <w:sz w:val="28"/>
          <w:szCs w:val="28"/>
        </w:rPr>
        <w:t>(có số liệu minh chứng sự hiệu quả, so sánh sự đột phá trong thời gian áp dụng sáng kiến so với thời điểm trước khi áp dụng)</w:t>
      </w:r>
      <w:r w:rsidRPr="00443B46">
        <w:rPr>
          <w:rFonts w:ascii="Times New Roman" w:hAnsi="Times New Roman" w:cs="Times New Roman"/>
          <w:i/>
          <w:sz w:val="28"/>
          <w:szCs w:val="28"/>
        </w:rPr>
        <w:t>.</w:t>
      </w:r>
    </w:p>
    <w:p w14:paraId="58F8E287" w14:textId="77777777" w:rsidR="00DD1F1D" w:rsidRPr="00443B46" w:rsidRDefault="00DD1F1D" w:rsidP="00081F61">
      <w:pPr>
        <w:pStyle w:val="Vnbnnidung20"/>
        <w:ind w:firstLine="720"/>
        <w:jc w:val="both"/>
        <w:rPr>
          <w:rFonts w:ascii="Times New Roman" w:hAnsi="Times New Roman" w:cs="Times New Roman"/>
          <w:iCs/>
          <w:sz w:val="28"/>
          <w:szCs w:val="28"/>
        </w:rPr>
      </w:pPr>
      <w:r w:rsidRPr="00443B46">
        <w:rPr>
          <w:rFonts w:ascii="Times New Roman" w:hAnsi="Times New Roman" w:cs="Times New Roman"/>
          <w:iCs/>
          <w:sz w:val="28"/>
          <w:szCs w:val="28"/>
        </w:rPr>
        <w:t xml:space="preserve">Sau khi áp dụng sáng kiến: </w:t>
      </w:r>
      <w:r w:rsidRPr="00443B46">
        <w:rPr>
          <w:rFonts w:ascii="Times New Roman" w:hAnsi="Times New Roman" w:cs="Times New Roman"/>
          <w:b/>
          <w:bCs/>
          <w:spacing w:val="-1"/>
          <w:sz w:val="28"/>
          <w:szCs w:val="28"/>
        </w:rPr>
        <w:t>“Nâng cao hiệu quả cho trẻ 5 – 6 tuổi làm quen với tiếng Anh tại trường mầm non Ninh Phúc</w:t>
      </w:r>
      <w:r w:rsidRPr="00443B46">
        <w:rPr>
          <w:rFonts w:ascii="Times New Roman" w:hAnsi="Times New Roman" w:cs="Times New Roman"/>
          <w:b/>
          <w:bCs/>
          <w:iCs/>
          <w:sz w:val="28"/>
          <w:szCs w:val="28"/>
        </w:rPr>
        <w:t>”</w:t>
      </w:r>
      <w:r w:rsidRPr="00443B46">
        <w:rPr>
          <w:rFonts w:ascii="Times New Roman" w:hAnsi="Times New Roman" w:cs="Times New Roman"/>
          <w:iCs/>
          <w:sz w:val="28"/>
          <w:szCs w:val="28"/>
        </w:rPr>
        <w:t>, chất lượng cho trẻ làm quen với tiếng Anh đã có nhiều chuyển biến tích cực. Trẻ hứng thú hơn khi tham gia các hoạt động học tập, mạnh dạn giao tiếp và bước đầu hình thành phản xạ ngôn ngữ tự nhiên. Đồng thời, giáo viên cũng nâng cao được năng lực chuyên môn và kỹ năng tổ chức các hoạt động tích hợp tiếng Anh trong trường mầm non.</w:t>
      </w:r>
    </w:p>
    <w:p w14:paraId="5F172B5C" w14:textId="77777777" w:rsidR="00DD1F1D" w:rsidRPr="00443B46" w:rsidRDefault="00DD1F1D" w:rsidP="00081F61">
      <w:pPr>
        <w:pStyle w:val="Vnbnnidung20"/>
        <w:ind w:firstLine="720"/>
        <w:jc w:val="both"/>
        <w:rPr>
          <w:rFonts w:ascii="Times New Roman" w:hAnsi="Times New Roman" w:cs="Times New Roman"/>
          <w:iCs/>
          <w:sz w:val="28"/>
          <w:szCs w:val="28"/>
        </w:rPr>
      </w:pPr>
      <w:r w:rsidRPr="00443B46">
        <w:rPr>
          <w:rFonts w:ascii="Times New Roman" w:hAnsi="Times New Roman" w:cs="Times New Roman"/>
          <w:iCs/>
          <w:sz w:val="28"/>
          <w:szCs w:val="28"/>
        </w:rPr>
        <w:t>Kết quả thực hiện cho thấy, các giải pháp đã mang lại hiệu quả rõ rệt cả về mặt khoa học, kinh tế và xã hội.</w:t>
      </w:r>
    </w:p>
    <w:p w14:paraId="16E74BDB" w14:textId="77777777" w:rsidR="00DD1F1D" w:rsidRPr="007D740E" w:rsidRDefault="00DD1F1D" w:rsidP="00081F61">
      <w:pPr>
        <w:spacing w:after="0" w:line="360" w:lineRule="exact"/>
        <w:ind w:firstLine="720"/>
        <w:jc w:val="both"/>
        <w:rPr>
          <w:rFonts w:eastAsia="Times New Roman" w:cs="Times New Roman"/>
          <w:szCs w:val="28"/>
          <w:lang w:val="pt-BR"/>
        </w:rPr>
      </w:pPr>
      <w:r w:rsidRPr="007D740E">
        <w:rPr>
          <w:rFonts w:cs="Times New Roman"/>
          <w:b/>
          <w:lang w:val="vi-VN"/>
        </w:rPr>
        <w:t>- Hiệu quả về mặt khoa học:</w:t>
      </w:r>
      <w:r w:rsidRPr="007D740E">
        <w:rPr>
          <w:rFonts w:cs="Times New Roman"/>
          <w:bCs/>
          <w:lang w:val="vi-VN"/>
        </w:rPr>
        <w:t xml:space="preserve"> </w:t>
      </w:r>
      <w:r w:rsidRPr="007D740E">
        <w:rPr>
          <w:rFonts w:eastAsia="Times New Roman" w:cs="Times New Roman"/>
          <w:szCs w:val="28"/>
          <w:lang w:val="pt-BR"/>
        </w:rPr>
        <w:t>Sau khi thực hiện các giải pháp trên, chúng tôi đã nhận thấy sự thay đổi tích cực rõ rệt ở trẻ, trẻ đã có cơ hội tiếp xúc với tiếng Anh trở nên tự nhiên và hứng thú hơn trong các hoạt động hàng ngày. Các trẻ đã dần quen với việc nghe và sử dụng những từ vựng đơn giản trong các tình huống giao tiếp gần gũi như chào hỏi, hỏi thăm, và gọi tên các đồ vật quen thuộc. Việc tích hợp tiếng Anh vào các hoạt động học và bài hát thiếu nhi giúp trẻ không chỉ học từ vựng mà còn phát triển khả năng nghe, nói và phát âm một cách tự nhiên. Môi trường giáo dục được xây dựng với các tài liệu học tập phong phú, bảng từ vựng và video minh họa đã tạo ra một không gian học tập sinh động, khuyến khích trẻ tham gia tích cực. Sự phối hợp với phụ huynh đã giúp trẻ tiếp xúc với tiếng Anh ngoài lớp học, từ đó tăng cường khả năng ghi nhớ và sử dụng ngôn ngữ. Các trẻ cũng tự tin hơn khi giao tiếp bằng tiếng Anh, thể hiện sự phát triển vượt bậc trong việc làm quen và sử dụng ngôn ngữ này.</w:t>
      </w:r>
    </w:p>
    <w:p w14:paraId="7CB1C00E" w14:textId="34673827" w:rsidR="00DD1F1D" w:rsidRPr="00EC7A65" w:rsidRDefault="00DD1F1D" w:rsidP="00081F61">
      <w:pPr>
        <w:spacing w:after="0" w:line="360" w:lineRule="exact"/>
        <w:ind w:firstLine="720"/>
        <w:jc w:val="both"/>
        <w:rPr>
          <w:rFonts w:eastAsia="Times New Roman" w:cs="Times New Roman"/>
          <w:szCs w:val="28"/>
          <w:lang w:val="pt-BR"/>
        </w:rPr>
      </w:pPr>
      <w:r w:rsidRPr="007D740E">
        <w:rPr>
          <w:rFonts w:eastAsia="Times New Roman" w:cs="Times New Roman"/>
          <w:szCs w:val="28"/>
          <w:lang w:val="pt-BR"/>
        </w:rPr>
        <w:t xml:space="preserve">Để minh chứng cho hiệu quả của giải pháp, chúng tôi đã thực hiện bảng khảo sát so sánh sự thay đổi về nhận thức, năng lực học tập tiếng Anh của 36 trẻ </w:t>
      </w:r>
      <w:r w:rsidRPr="007D740E">
        <w:rPr>
          <w:rFonts w:eastAsia="Times New Roman" w:cs="Times New Roman"/>
          <w:szCs w:val="28"/>
          <w:lang w:val="pt-BR"/>
        </w:rPr>
        <w:lastRenderedPageBreak/>
        <w:t>mầm non lớp 5 tuổi trường Mầm non Ninh</w:t>
      </w:r>
      <w:r w:rsidRPr="007D740E">
        <w:rPr>
          <w:rFonts w:eastAsia="Times New Roman" w:cs="Times New Roman"/>
          <w:szCs w:val="28"/>
          <w:lang w:val="vi-VN"/>
        </w:rPr>
        <w:t xml:space="preserve"> Phúc </w:t>
      </w:r>
      <w:r w:rsidRPr="007D740E">
        <w:rPr>
          <w:rFonts w:eastAsia="Times New Roman" w:cs="Times New Roman"/>
          <w:szCs w:val="28"/>
          <w:lang w:val="pt-BR"/>
        </w:rPr>
        <w:t>trước và sau giải pháp và thu được kết quả như các bảng dưới đây:</w:t>
      </w:r>
    </w:p>
    <w:tbl>
      <w:tblPr>
        <w:tblW w:w="9356" w:type="dxa"/>
        <w:tblInd w:w="-57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828"/>
        <w:gridCol w:w="1417"/>
        <w:gridCol w:w="1559"/>
        <w:gridCol w:w="1276"/>
        <w:gridCol w:w="1276"/>
      </w:tblGrid>
      <w:tr w:rsidR="00DD1F1D" w:rsidRPr="007D740E" w14:paraId="632C5CE1" w14:textId="77777777" w:rsidTr="00503E9C">
        <w:trPr>
          <w:trHeight w:val="411"/>
          <w:tblHeader/>
        </w:trPr>
        <w:tc>
          <w:tcPr>
            <w:tcW w:w="3828" w:type="dxa"/>
            <w:vMerge w:val="restart"/>
            <w:tcMar>
              <w:top w:w="100" w:type="dxa"/>
              <w:left w:w="100" w:type="dxa"/>
              <w:bottom w:w="100" w:type="dxa"/>
              <w:right w:w="100" w:type="dxa"/>
            </w:tcMar>
          </w:tcPr>
          <w:p w14:paraId="4A21DEAF" w14:textId="77777777" w:rsidR="00DD1F1D" w:rsidRPr="007D740E" w:rsidRDefault="00DD1F1D" w:rsidP="00081F61">
            <w:pPr>
              <w:widowControl w:val="0"/>
              <w:spacing w:after="0" w:line="360" w:lineRule="exact"/>
              <w:jc w:val="center"/>
              <w:rPr>
                <w:rFonts w:eastAsia="Times New Roman" w:cs="Times New Roman"/>
                <w:b/>
                <w:szCs w:val="28"/>
                <w:highlight w:val="white"/>
                <w:lang w:val="vi-VN"/>
              </w:rPr>
            </w:pPr>
          </w:p>
          <w:p w14:paraId="1068B452" w14:textId="77777777" w:rsidR="00DD1F1D" w:rsidRPr="007D740E" w:rsidRDefault="00DD1F1D" w:rsidP="00081F61">
            <w:pPr>
              <w:widowControl w:val="0"/>
              <w:spacing w:after="0" w:line="360" w:lineRule="exact"/>
              <w:jc w:val="center"/>
              <w:rPr>
                <w:rFonts w:eastAsia="Times New Roman" w:cs="Times New Roman"/>
                <w:b/>
                <w:szCs w:val="28"/>
                <w:highlight w:val="white"/>
              </w:rPr>
            </w:pPr>
            <w:r w:rsidRPr="007D740E">
              <w:rPr>
                <w:rFonts w:eastAsia="Times New Roman" w:cs="Times New Roman"/>
                <w:b/>
                <w:szCs w:val="28"/>
                <w:highlight w:val="white"/>
              </w:rPr>
              <w:t>Tiêu chí</w:t>
            </w:r>
          </w:p>
        </w:tc>
        <w:tc>
          <w:tcPr>
            <w:tcW w:w="2976" w:type="dxa"/>
            <w:gridSpan w:val="2"/>
            <w:tcMar>
              <w:top w:w="100" w:type="dxa"/>
              <w:left w:w="100" w:type="dxa"/>
              <w:bottom w:w="100" w:type="dxa"/>
              <w:right w:w="100" w:type="dxa"/>
            </w:tcMar>
          </w:tcPr>
          <w:p w14:paraId="1BDA71FA" w14:textId="77777777" w:rsidR="00DD1F1D" w:rsidRPr="007D740E" w:rsidRDefault="00DD1F1D" w:rsidP="00081F61">
            <w:pPr>
              <w:widowControl w:val="0"/>
              <w:spacing w:after="0" w:line="360" w:lineRule="exact"/>
              <w:jc w:val="center"/>
              <w:rPr>
                <w:rFonts w:eastAsia="Times New Roman" w:cs="Times New Roman"/>
                <w:b/>
                <w:szCs w:val="28"/>
                <w:highlight w:val="white"/>
              </w:rPr>
            </w:pPr>
            <w:r w:rsidRPr="007D740E">
              <w:rPr>
                <w:rFonts w:eastAsia="Times New Roman" w:cs="Times New Roman"/>
                <w:b/>
                <w:szCs w:val="28"/>
                <w:highlight w:val="white"/>
              </w:rPr>
              <w:t>Kết quả trước thực nghiệm</w:t>
            </w:r>
          </w:p>
        </w:tc>
        <w:tc>
          <w:tcPr>
            <w:tcW w:w="2552" w:type="dxa"/>
            <w:gridSpan w:val="2"/>
          </w:tcPr>
          <w:p w14:paraId="2653428A" w14:textId="77777777" w:rsidR="00DD1F1D" w:rsidRPr="007D740E" w:rsidRDefault="00DD1F1D" w:rsidP="00081F61">
            <w:pPr>
              <w:widowControl w:val="0"/>
              <w:spacing w:after="0" w:line="360" w:lineRule="exact"/>
              <w:jc w:val="center"/>
              <w:rPr>
                <w:rFonts w:eastAsia="Times New Roman" w:cs="Times New Roman"/>
                <w:b/>
                <w:szCs w:val="28"/>
                <w:highlight w:val="white"/>
              </w:rPr>
            </w:pPr>
            <w:r w:rsidRPr="007D740E">
              <w:rPr>
                <w:rFonts w:eastAsia="Times New Roman" w:cs="Times New Roman"/>
                <w:b/>
                <w:szCs w:val="28"/>
                <w:highlight w:val="white"/>
              </w:rPr>
              <w:t>Kết quả sau thực nghiệm</w:t>
            </w:r>
          </w:p>
        </w:tc>
      </w:tr>
      <w:tr w:rsidR="00DD1F1D" w:rsidRPr="007D740E" w14:paraId="7A037D1A" w14:textId="77777777" w:rsidTr="00503E9C">
        <w:trPr>
          <w:trHeight w:val="64"/>
          <w:tblHeader/>
        </w:trPr>
        <w:tc>
          <w:tcPr>
            <w:tcW w:w="3828" w:type="dxa"/>
            <w:vMerge/>
            <w:tcMar>
              <w:top w:w="100" w:type="dxa"/>
              <w:left w:w="100" w:type="dxa"/>
              <w:bottom w:w="100" w:type="dxa"/>
              <w:right w:w="100" w:type="dxa"/>
            </w:tcMar>
          </w:tcPr>
          <w:p w14:paraId="37F41F25" w14:textId="77777777" w:rsidR="00DD1F1D" w:rsidRPr="007D740E" w:rsidRDefault="00DD1F1D" w:rsidP="00081F61">
            <w:pPr>
              <w:widowControl w:val="0"/>
              <w:spacing w:after="0" w:line="360" w:lineRule="exact"/>
              <w:jc w:val="center"/>
              <w:rPr>
                <w:rFonts w:eastAsia="Times New Roman" w:cs="Times New Roman"/>
                <w:b/>
                <w:szCs w:val="28"/>
                <w:highlight w:val="white"/>
              </w:rPr>
            </w:pPr>
          </w:p>
        </w:tc>
        <w:tc>
          <w:tcPr>
            <w:tcW w:w="1417" w:type="dxa"/>
            <w:tcMar>
              <w:top w:w="100" w:type="dxa"/>
              <w:left w:w="100" w:type="dxa"/>
              <w:bottom w:w="100" w:type="dxa"/>
              <w:right w:w="100" w:type="dxa"/>
            </w:tcMar>
          </w:tcPr>
          <w:p w14:paraId="2B5BAE80" w14:textId="77777777" w:rsidR="00DD1F1D" w:rsidRPr="007D740E" w:rsidRDefault="00DD1F1D" w:rsidP="00081F61">
            <w:pPr>
              <w:widowControl w:val="0"/>
              <w:spacing w:after="0" w:line="360" w:lineRule="exact"/>
              <w:jc w:val="center"/>
              <w:rPr>
                <w:rFonts w:eastAsia="Times New Roman" w:cs="Times New Roman"/>
                <w:b/>
                <w:szCs w:val="28"/>
                <w:highlight w:val="white"/>
              </w:rPr>
            </w:pPr>
            <w:r w:rsidRPr="007D740E">
              <w:rPr>
                <w:rFonts w:eastAsia="Times New Roman" w:cs="Times New Roman"/>
                <w:b/>
                <w:szCs w:val="28"/>
                <w:highlight w:val="white"/>
              </w:rPr>
              <w:t>Số lượng</w:t>
            </w:r>
          </w:p>
        </w:tc>
        <w:tc>
          <w:tcPr>
            <w:tcW w:w="1559" w:type="dxa"/>
            <w:tcMar>
              <w:top w:w="100" w:type="dxa"/>
              <w:left w:w="100" w:type="dxa"/>
              <w:bottom w:w="100" w:type="dxa"/>
              <w:right w:w="100" w:type="dxa"/>
            </w:tcMar>
          </w:tcPr>
          <w:p w14:paraId="77423917" w14:textId="77777777" w:rsidR="00DD1F1D" w:rsidRPr="007D740E" w:rsidRDefault="00DD1F1D" w:rsidP="00081F61">
            <w:pPr>
              <w:widowControl w:val="0"/>
              <w:spacing w:after="0" w:line="360" w:lineRule="exact"/>
              <w:jc w:val="center"/>
              <w:rPr>
                <w:rFonts w:eastAsia="Times New Roman" w:cs="Times New Roman"/>
                <w:b/>
                <w:szCs w:val="28"/>
                <w:highlight w:val="white"/>
              </w:rPr>
            </w:pPr>
            <w:r w:rsidRPr="007D740E">
              <w:rPr>
                <w:rFonts w:eastAsia="Times New Roman" w:cs="Times New Roman"/>
                <w:b/>
                <w:szCs w:val="28"/>
                <w:highlight w:val="white"/>
              </w:rPr>
              <w:t>Tỉ lệ</w:t>
            </w:r>
          </w:p>
        </w:tc>
        <w:tc>
          <w:tcPr>
            <w:tcW w:w="1276" w:type="dxa"/>
          </w:tcPr>
          <w:p w14:paraId="42952A55" w14:textId="77777777" w:rsidR="00DD1F1D" w:rsidRPr="007D740E" w:rsidRDefault="00DD1F1D" w:rsidP="00081F61">
            <w:pPr>
              <w:widowControl w:val="0"/>
              <w:spacing w:after="0" w:line="360" w:lineRule="exact"/>
              <w:jc w:val="center"/>
              <w:rPr>
                <w:rFonts w:eastAsia="Times New Roman" w:cs="Times New Roman"/>
                <w:b/>
                <w:szCs w:val="28"/>
                <w:highlight w:val="white"/>
              </w:rPr>
            </w:pPr>
            <w:r w:rsidRPr="007D740E">
              <w:rPr>
                <w:rFonts w:eastAsia="Times New Roman" w:cs="Times New Roman"/>
                <w:b/>
                <w:szCs w:val="28"/>
                <w:highlight w:val="white"/>
              </w:rPr>
              <w:t>Số lượng</w:t>
            </w:r>
          </w:p>
        </w:tc>
        <w:tc>
          <w:tcPr>
            <w:tcW w:w="1276" w:type="dxa"/>
          </w:tcPr>
          <w:p w14:paraId="6F85C5D5" w14:textId="77777777" w:rsidR="00DD1F1D" w:rsidRPr="007D740E" w:rsidRDefault="00DD1F1D" w:rsidP="00081F61">
            <w:pPr>
              <w:widowControl w:val="0"/>
              <w:spacing w:after="0" w:line="360" w:lineRule="exact"/>
              <w:jc w:val="center"/>
              <w:rPr>
                <w:rFonts w:eastAsia="Times New Roman" w:cs="Times New Roman"/>
                <w:b/>
                <w:szCs w:val="28"/>
                <w:highlight w:val="white"/>
              </w:rPr>
            </w:pPr>
            <w:r w:rsidRPr="007D740E">
              <w:rPr>
                <w:rFonts w:eastAsia="Times New Roman" w:cs="Times New Roman"/>
                <w:b/>
                <w:szCs w:val="28"/>
                <w:highlight w:val="white"/>
              </w:rPr>
              <w:t>Tỉ lệ</w:t>
            </w:r>
          </w:p>
        </w:tc>
      </w:tr>
      <w:tr w:rsidR="00DD1F1D" w:rsidRPr="007D740E" w14:paraId="59173143" w14:textId="77777777" w:rsidTr="00503E9C">
        <w:trPr>
          <w:trHeight w:val="541"/>
        </w:trPr>
        <w:tc>
          <w:tcPr>
            <w:tcW w:w="3828" w:type="dxa"/>
            <w:tcMar>
              <w:top w:w="100" w:type="dxa"/>
              <w:left w:w="100" w:type="dxa"/>
              <w:bottom w:w="100" w:type="dxa"/>
              <w:right w:w="100" w:type="dxa"/>
            </w:tcMar>
          </w:tcPr>
          <w:p w14:paraId="72E3510B" w14:textId="77777777" w:rsidR="00DD1F1D" w:rsidRPr="007D740E" w:rsidRDefault="00DD1F1D" w:rsidP="00081F61">
            <w:pPr>
              <w:spacing w:after="0" w:line="360" w:lineRule="exact"/>
              <w:jc w:val="both"/>
              <w:rPr>
                <w:rFonts w:eastAsia="Times New Roman" w:cs="Times New Roman"/>
                <w:szCs w:val="28"/>
                <w:highlight w:val="white"/>
              </w:rPr>
            </w:pPr>
            <w:r w:rsidRPr="007D740E">
              <w:rPr>
                <w:rFonts w:eastAsia="Times New Roman" w:cs="Times New Roman"/>
                <w:szCs w:val="28"/>
                <w:highlight w:val="white"/>
              </w:rPr>
              <w:t>Trẻ phát âm đúng các từ vựng tiếng Anh đơn giản</w:t>
            </w:r>
          </w:p>
        </w:tc>
        <w:tc>
          <w:tcPr>
            <w:tcW w:w="1417" w:type="dxa"/>
            <w:tcMar>
              <w:top w:w="100" w:type="dxa"/>
              <w:left w:w="100" w:type="dxa"/>
              <w:bottom w:w="100" w:type="dxa"/>
              <w:right w:w="100" w:type="dxa"/>
            </w:tcMar>
          </w:tcPr>
          <w:p w14:paraId="15A903EA"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9/36</w:t>
            </w:r>
          </w:p>
        </w:tc>
        <w:tc>
          <w:tcPr>
            <w:tcW w:w="1559" w:type="dxa"/>
            <w:tcMar>
              <w:top w:w="100" w:type="dxa"/>
              <w:left w:w="100" w:type="dxa"/>
              <w:bottom w:w="100" w:type="dxa"/>
              <w:right w:w="100" w:type="dxa"/>
            </w:tcMar>
          </w:tcPr>
          <w:p w14:paraId="1007F7A9"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25%</w:t>
            </w:r>
          </w:p>
        </w:tc>
        <w:tc>
          <w:tcPr>
            <w:tcW w:w="1276" w:type="dxa"/>
            <w:vAlign w:val="center"/>
          </w:tcPr>
          <w:p w14:paraId="1CB4C518"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31/36</w:t>
            </w:r>
          </w:p>
        </w:tc>
        <w:tc>
          <w:tcPr>
            <w:tcW w:w="1276" w:type="dxa"/>
            <w:vAlign w:val="center"/>
          </w:tcPr>
          <w:p w14:paraId="5DF9F41F"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86%</w:t>
            </w:r>
          </w:p>
        </w:tc>
      </w:tr>
      <w:tr w:rsidR="00DD1F1D" w:rsidRPr="007D740E" w14:paraId="6CB4DCDE" w14:textId="77777777" w:rsidTr="00503E9C">
        <w:trPr>
          <w:trHeight w:val="541"/>
        </w:trPr>
        <w:tc>
          <w:tcPr>
            <w:tcW w:w="3828" w:type="dxa"/>
            <w:tcMar>
              <w:top w:w="100" w:type="dxa"/>
              <w:left w:w="100" w:type="dxa"/>
              <w:bottom w:w="100" w:type="dxa"/>
              <w:right w:w="100" w:type="dxa"/>
            </w:tcMar>
          </w:tcPr>
          <w:p w14:paraId="69C9B5AC" w14:textId="77777777" w:rsidR="00DD1F1D" w:rsidRPr="007D740E" w:rsidRDefault="00DD1F1D" w:rsidP="00081F61">
            <w:pPr>
              <w:spacing w:after="0" w:line="360" w:lineRule="exact"/>
              <w:jc w:val="both"/>
              <w:rPr>
                <w:rFonts w:eastAsia="Times New Roman" w:cs="Times New Roman"/>
                <w:szCs w:val="28"/>
                <w:highlight w:val="white"/>
              </w:rPr>
            </w:pPr>
            <w:r w:rsidRPr="007D740E">
              <w:rPr>
                <w:rFonts w:eastAsia="Times New Roman" w:cs="Times New Roman"/>
                <w:szCs w:val="28"/>
                <w:highlight w:val="white"/>
              </w:rPr>
              <w:t>Trẻ hiểu được ý nghĩa cơ bản của từ vựng tiếng Anh</w:t>
            </w:r>
          </w:p>
        </w:tc>
        <w:tc>
          <w:tcPr>
            <w:tcW w:w="1417" w:type="dxa"/>
            <w:tcMar>
              <w:top w:w="100" w:type="dxa"/>
              <w:left w:w="100" w:type="dxa"/>
              <w:bottom w:w="100" w:type="dxa"/>
              <w:right w:w="100" w:type="dxa"/>
            </w:tcMar>
          </w:tcPr>
          <w:p w14:paraId="7A4B7B9F"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6/36</w:t>
            </w:r>
          </w:p>
        </w:tc>
        <w:tc>
          <w:tcPr>
            <w:tcW w:w="1559" w:type="dxa"/>
            <w:tcMar>
              <w:top w:w="100" w:type="dxa"/>
              <w:left w:w="100" w:type="dxa"/>
              <w:bottom w:w="100" w:type="dxa"/>
              <w:right w:w="100" w:type="dxa"/>
            </w:tcMar>
          </w:tcPr>
          <w:p w14:paraId="3CD2716E"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16%</w:t>
            </w:r>
          </w:p>
        </w:tc>
        <w:tc>
          <w:tcPr>
            <w:tcW w:w="1276" w:type="dxa"/>
            <w:vAlign w:val="center"/>
          </w:tcPr>
          <w:p w14:paraId="70566DBD"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30/36</w:t>
            </w:r>
          </w:p>
        </w:tc>
        <w:tc>
          <w:tcPr>
            <w:tcW w:w="1276" w:type="dxa"/>
            <w:vAlign w:val="center"/>
          </w:tcPr>
          <w:p w14:paraId="3EBCD143"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83%</w:t>
            </w:r>
          </w:p>
        </w:tc>
      </w:tr>
      <w:tr w:rsidR="00DD1F1D" w:rsidRPr="007D740E" w14:paraId="1989ECC7" w14:textId="77777777" w:rsidTr="00503E9C">
        <w:trPr>
          <w:trHeight w:val="511"/>
        </w:trPr>
        <w:tc>
          <w:tcPr>
            <w:tcW w:w="3828" w:type="dxa"/>
            <w:tcMar>
              <w:top w:w="100" w:type="dxa"/>
              <w:left w:w="100" w:type="dxa"/>
              <w:bottom w:w="100" w:type="dxa"/>
              <w:right w:w="100" w:type="dxa"/>
            </w:tcMar>
          </w:tcPr>
          <w:p w14:paraId="718A0F35" w14:textId="77777777" w:rsidR="00DD1F1D" w:rsidRPr="007D740E" w:rsidRDefault="00DD1F1D" w:rsidP="00081F61">
            <w:pPr>
              <w:spacing w:after="0" w:line="360" w:lineRule="exact"/>
              <w:jc w:val="both"/>
              <w:rPr>
                <w:rFonts w:eastAsia="Times New Roman" w:cs="Times New Roman"/>
                <w:szCs w:val="28"/>
                <w:highlight w:val="white"/>
              </w:rPr>
            </w:pPr>
            <w:r w:rsidRPr="007D740E">
              <w:rPr>
                <w:rFonts w:eastAsia="Times New Roman" w:cs="Times New Roman"/>
                <w:szCs w:val="28"/>
                <w:highlight w:val="white"/>
              </w:rPr>
              <w:t>Trẻ ghi nhớ được các từ vựng tiếng Anh đã học</w:t>
            </w:r>
          </w:p>
        </w:tc>
        <w:tc>
          <w:tcPr>
            <w:tcW w:w="1417" w:type="dxa"/>
            <w:tcMar>
              <w:top w:w="100" w:type="dxa"/>
              <w:left w:w="100" w:type="dxa"/>
              <w:bottom w:w="100" w:type="dxa"/>
              <w:right w:w="100" w:type="dxa"/>
            </w:tcMar>
          </w:tcPr>
          <w:p w14:paraId="58764715"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10/36</w:t>
            </w:r>
          </w:p>
        </w:tc>
        <w:tc>
          <w:tcPr>
            <w:tcW w:w="1559" w:type="dxa"/>
            <w:tcMar>
              <w:top w:w="100" w:type="dxa"/>
              <w:left w:w="100" w:type="dxa"/>
              <w:bottom w:w="100" w:type="dxa"/>
              <w:right w:w="100" w:type="dxa"/>
            </w:tcMar>
          </w:tcPr>
          <w:p w14:paraId="4C91E0F2"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28%</w:t>
            </w:r>
          </w:p>
        </w:tc>
        <w:tc>
          <w:tcPr>
            <w:tcW w:w="1276" w:type="dxa"/>
            <w:vAlign w:val="center"/>
          </w:tcPr>
          <w:p w14:paraId="136F8879"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28/36</w:t>
            </w:r>
          </w:p>
        </w:tc>
        <w:tc>
          <w:tcPr>
            <w:tcW w:w="1276" w:type="dxa"/>
            <w:vAlign w:val="center"/>
          </w:tcPr>
          <w:p w14:paraId="38D3344B"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78%</w:t>
            </w:r>
          </w:p>
        </w:tc>
      </w:tr>
      <w:tr w:rsidR="00DD1F1D" w:rsidRPr="007D740E" w14:paraId="6C410FE4" w14:textId="77777777" w:rsidTr="00503E9C">
        <w:trPr>
          <w:trHeight w:val="833"/>
        </w:trPr>
        <w:tc>
          <w:tcPr>
            <w:tcW w:w="3828" w:type="dxa"/>
            <w:tcMar>
              <w:top w:w="100" w:type="dxa"/>
              <w:left w:w="100" w:type="dxa"/>
              <w:bottom w:w="100" w:type="dxa"/>
              <w:right w:w="100" w:type="dxa"/>
            </w:tcMar>
          </w:tcPr>
          <w:p w14:paraId="5B4D455D" w14:textId="77777777" w:rsidR="00DD1F1D" w:rsidRPr="007D740E" w:rsidRDefault="00DD1F1D" w:rsidP="00081F61">
            <w:pPr>
              <w:spacing w:after="0" w:line="360" w:lineRule="exact"/>
              <w:jc w:val="both"/>
              <w:rPr>
                <w:rFonts w:eastAsia="Times New Roman" w:cs="Times New Roman"/>
                <w:szCs w:val="28"/>
                <w:highlight w:val="white"/>
              </w:rPr>
            </w:pPr>
            <w:r w:rsidRPr="007D740E">
              <w:rPr>
                <w:rFonts w:eastAsia="Times New Roman" w:cs="Times New Roman"/>
                <w:szCs w:val="28"/>
                <w:highlight w:val="white"/>
              </w:rPr>
              <w:t>Trẻ sử dụng được một số câu giao tiếp tiếng Anh đơn giản</w:t>
            </w:r>
          </w:p>
        </w:tc>
        <w:tc>
          <w:tcPr>
            <w:tcW w:w="1417" w:type="dxa"/>
            <w:tcMar>
              <w:top w:w="100" w:type="dxa"/>
              <w:left w:w="100" w:type="dxa"/>
              <w:bottom w:w="100" w:type="dxa"/>
              <w:right w:w="100" w:type="dxa"/>
            </w:tcMar>
          </w:tcPr>
          <w:p w14:paraId="3E6AEE08"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6/36</w:t>
            </w:r>
          </w:p>
        </w:tc>
        <w:tc>
          <w:tcPr>
            <w:tcW w:w="1559" w:type="dxa"/>
            <w:tcMar>
              <w:top w:w="100" w:type="dxa"/>
              <w:left w:w="100" w:type="dxa"/>
              <w:bottom w:w="100" w:type="dxa"/>
              <w:right w:w="100" w:type="dxa"/>
            </w:tcMar>
          </w:tcPr>
          <w:p w14:paraId="273A7C4E"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16%</w:t>
            </w:r>
          </w:p>
        </w:tc>
        <w:tc>
          <w:tcPr>
            <w:tcW w:w="1276" w:type="dxa"/>
            <w:vAlign w:val="center"/>
          </w:tcPr>
          <w:p w14:paraId="09BF762F"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29/36</w:t>
            </w:r>
          </w:p>
        </w:tc>
        <w:tc>
          <w:tcPr>
            <w:tcW w:w="1276" w:type="dxa"/>
            <w:vAlign w:val="center"/>
          </w:tcPr>
          <w:p w14:paraId="1125A53F" w14:textId="77777777" w:rsidR="00DD1F1D" w:rsidRPr="007D740E" w:rsidRDefault="00DD1F1D" w:rsidP="00081F61">
            <w:pPr>
              <w:spacing w:after="0" w:line="360" w:lineRule="exact"/>
              <w:jc w:val="center"/>
              <w:rPr>
                <w:rFonts w:eastAsia="Times New Roman" w:cs="Times New Roman"/>
                <w:szCs w:val="28"/>
                <w:highlight w:val="white"/>
              </w:rPr>
            </w:pPr>
            <w:r w:rsidRPr="007D740E">
              <w:rPr>
                <w:rFonts w:eastAsia="Times New Roman" w:cs="Times New Roman"/>
                <w:szCs w:val="28"/>
                <w:highlight w:val="white"/>
              </w:rPr>
              <w:t>80%</w:t>
            </w:r>
          </w:p>
        </w:tc>
      </w:tr>
    </w:tbl>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6"/>
        <w:gridCol w:w="81"/>
      </w:tblGrid>
      <w:tr w:rsidR="00DD1F1D" w:rsidRPr="007D740E" w14:paraId="61A64422" w14:textId="77777777" w:rsidTr="00503E9C">
        <w:trPr>
          <w:tblHeader/>
          <w:tblCellSpacing w:w="15" w:type="dxa"/>
        </w:trPr>
        <w:tc>
          <w:tcPr>
            <w:tcW w:w="0" w:type="auto"/>
            <w:vAlign w:val="center"/>
            <w:hideMark/>
          </w:tcPr>
          <w:p w14:paraId="3102C9F3" w14:textId="77777777" w:rsidR="00DD1F1D" w:rsidRPr="007D740E" w:rsidRDefault="00DD1F1D" w:rsidP="00081F61">
            <w:pPr>
              <w:widowControl w:val="0"/>
              <w:spacing w:after="0"/>
              <w:ind w:firstLine="720"/>
              <w:rPr>
                <w:rFonts w:cs="Times New Roman"/>
                <w:b/>
                <w:bCs/>
                <w:lang w:val="vi-VN"/>
              </w:rPr>
            </w:pPr>
          </w:p>
        </w:tc>
        <w:tc>
          <w:tcPr>
            <w:tcW w:w="0" w:type="auto"/>
            <w:vAlign w:val="center"/>
            <w:hideMark/>
          </w:tcPr>
          <w:p w14:paraId="530A4F7C" w14:textId="77777777" w:rsidR="00DD1F1D" w:rsidRPr="007D740E" w:rsidRDefault="00DD1F1D" w:rsidP="00081F61">
            <w:pPr>
              <w:widowControl w:val="0"/>
              <w:spacing w:after="0"/>
              <w:ind w:firstLine="720"/>
              <w:rPr>
                <w:rFonts w:cs="Times New Roman"/>
                <w:b/>
                <w:bCs/>
                <w:lang w:val="vi-VN"/>
              </w:rPr>
            </w:pPr>
          </w:p>
        </w:tc>
        <w:tc>
          <w:tcPr>
            <w:tcW w:w="0" w:type="auto"/>
            <w:vAlign w:val="center"/>
            <w:hideMark/>
          </w:tcPr>
          <w:p w14:paraId="4D982A94" w14:textId="77777777" w:rsidR="00DD1F1D" w:rsidRPr="007D740E" w:rsidRDefault="00DD1F1D" w:rsidP="00081F61">
            <w:pPr>
              <w:widowControl w:val="0"/>
              <w:spacing w:after="0"/>
              <w:ind w:firstLine="720"/>
              <w:rPr>
                <w:rFonts w:cs="Times New Roman"/>
                <w:b/>
                <w:bCs/>
                <w:lang w:val="vi-VN"/>
              </w:rPr>
            </w:pPr>
          </w:p>
        </w:tc>
      </w:tr>
    </w:tbl>
    <w:p w14:paraId="4290BA6C" w14:textId="77777777" w:rsidR="00DD1F1D" w:rsidRPr="007D740E" w:rsidRDefault="00DD1F1D" w:rsidP="00081F61">
      <w:pPr>
        <w:widowControl w:val="0"/>
        <w:spacing w:after="0"/>
        <w:ind w:firstLine="720"/>
        <w:rPr>
          <w:rFonts w:cs="Times New Roman"/>
          <w:bCs/>
          <w:vanish/>
          <w:lang w:val="vi-VN"/>
        </w:rPr>
      </w:pPr>
    </w:p>
    <w:p w14:paraId="25EBE4D4" w14:textId="66891DCF" w:rsidR="00DD1F1D" w:rsidRPr="007D740E" w:rsidRDefault="00DD1F1D" w:rsidP="00081F61">
      <w:pPr>
        <w:widowControl w:val="0"/>
        <w:spacing w:after="0"/>
        <w:rPr>
          <w:rFonts w:cs="Times New Roman"/>
          <w:bCs/>
          <w:lang w:val="vi-VN"/>
        </w:rPr>
      </w:pPr>
      <w:r w:rsidRPr="007D740E">
        <w:rPr>
          <w:rFonts w:cs="Times New Roman"/>
          <w:b/>
          <w:lang w:val="vi-VN"/>
        </w:rPr>
        <w:t>- Hiệu quả về mặt kinh tế:</w:t>
      </w:r>
      <w:r w:rsidRPr="007D740E">
        <w:rPr>
          <w:rFonts w:cs="Times New Roman"/>
          <w:bCs/>
          <w:lang w:val="vi-VN"/>
        </w:rPr>
        <w:t xml:space="preserve"> Sáng kiến được thực hiện chủ yếu bằng việc tận dụng cơ sở vật chất, đồ dùng và môi trường học tập sẵn có trong nhà trường. Giáo viên chủ động thiết kế góc tiếng Anh, làm đồ dùng trực quan và khai thác các nguồn học liệu miễn phí từ internet nên kinh phí thực hiện không lớn nhưng vẫn mang lại hiệu quả cao. Trong quá trình thực hiện, nhà trường và giáo viên chỉ sử dụng một khoản kinh phí nhỏ để bổ sung một số nguyên vật liệu cần thiết như: giấy màu, bìa cứng, tranh ảnh, xốp dán, bút màu, bảng biểu trang trí… Tổng kinh phí thực hiện trong một năm học khoảng </w:t>
      </w:r>
      <w:r w:rsidR="00081F61" w:rsidRPr="00081F61">
        <w:rPr>
          <w:rFonts w:cs="Times New Roman"/>
          <w:b/>
          <w:bCs/>
          <w:lang w:val="vi-VN"/>
        </w:rPr>
        <w:t>3</w:t>
      </w:r>
      <w:r w:rsidRPr="007D740E">
        <w:rPr>
          <w:rFonts w:cs="Times New Roman"/>
          <w:b/>
          <w:bCs/>
          <w:lang w:val="vi-VN"/>
        </w:rPr>
        <w:t>00.000 đồng/lớp</w:t>
      </w:r>
      <w:r w:rsidRPr="007D740E">
        <w:rPr>
          <w:rFonts w:cs="Times New Roman"/>
          <w:bCs/>
          <w:lang w:val="vi-VN"/>
        </w:rPr>
        <w:t>. Cụ thể:</w:t>
      </w:r>
    </w:p>
    <w:p w14:paraId="65B6594D" w14:textId="77777777" w:rsidR="00DD1F1D" w:rsidRPr="007D740E" w:rsidRDefault="00DD1F1D" w:rsidP="00081F61">
      <w:pPr>
        <w:widowControl w:val="0"/>
        <w:numPr>
          <w:ilvl w:val="0"/>
          <w:numId w:val="2"/>
        </w:numPr>
        <w:spacing w:after="0"/>
        <w:rPr>
          <w:rFonts w:cs="Times New Roman"/>
          <w:bCs/>
          <w:lang w:val="vi-VN"/>
        </w:rPr>
      </w:pPr>
      <w:r w:rsidRPr="007D740E">
        <w:rPr>
          <w:rFonts w:cs="Times New Roman"/>
          <w:bCs/>
          <w:lang w:val="vi-VN"/>
        </w:rPr>
        <w:t xml:space="preserve"> In tranh ảnh, từ vựng tiếng Anh: khoảng </w:t>
      </w:r>
      <w:r w:rsidRPr="007D740E">
        <w:rPr>
          <w:rFonts w:cs="Times New Roman"/>
          <w:b/>
          <w:bCs/>
          <w:lang w:val="vi-VN"/>
        </w:rPr>
        <w:t>100.000 đồng</w:t>
      </w:r>
      <w:r w:rsidRPr="007D740E">
        <w:rPr>
          <w:rFonts w:cs="Times New Roman"/>
          <w:bCs/>
          <w:lang w:val="vi-VN"/>
        </w:rPr>
        <w:t xml:space="preserve"> </w:t>
      </w:r>
    </w:p>
    <w:p w14:paraId="1F8CD955" w14:textId="77777777" w:rsidR="00DD1F1D" w:rsidRPr="007D740E" w:rsidRDefault="00DD1F1D" w:rsidP="00081F61">
      <w:pPr>
        <w:widowControl w:val="0"/>
        <w:numPr>
          <w:ilvl w:val="0"/>
          <w:numId w:val="2"/>
        </w:numPr>
        <w:spacing w:after="0"/>
        <w:rPr>
          <w:rFonts w:cs="Times New Roman"/>
          <w:bCs/>
          <w:lang w:val="vi-VN"/>
        </w:rPr>
      </w:pPr>
      <w:r w:rsidRPr="007D740E">
        <w:rPr>
          <w:rFonts w:cs="Times New Roman"/>
          <w:bCs/>
          <w:lang w:val="vi-VN"/>
        </w:rPr>
        <w:t xml:space="preserve"> Mua giấy màu, xốp dán, đồ dùng trang trí góc English: khoảng </w:t>
      </w:r>
      <w:r w:rsidRPr="007D740E">
        <w:rPr>
          <w:rFonts w:cs="Times New Roman"/>
          <w:b/>
          <w:bCs/>
          <w:lang w:val="vi-VN"/>
        </w:rPr>
        <w:t>80.000 đồng</w:t>
      </w:r>
      <w:r w:rsidRPr="007D740E">
        <w:rPr>
          <w:rFonts w:cs="Times New Roman"/>
          <w:bCs/>
          <w:lang w:val="vi-VN"/>
        </w:rPr>
        <w:t xml:space="preserve"> </w:t>
      </w:r>
    </w:p>
    <w:p w14:paraId="797A5D1B" w14:textId="77777777" w:rsidR="00DD1F1D" w:rsidRPr="007D740E" w:rsidRDefault="00DD1F1D" w:rsidP="00081F61">
      <w:pPr>
        <w:widowControl w:val="0"/>
        <w:numPr>
          <w:ilvl w:val="0"/>
          <w:numId w:val="2"/>
        </w:numPr>
        <w:spacing w:after="0"/>
        <w:rPr>
          <w:rFonts w:cs="Times New Roman"/>
          <w:bCs/>
          <w:lang w:val="vi-VN"/>
        </w:rPr>
      </w:pPr>
      <w:r w:rsidRPr="007D740E">
        <w:rPr>
          <w:rFonts w:cs="Times New Roman"/>
          <w:bCs/>
          <w:lang w:val="vi-VN"/>
        </w:rPr>
        <w:t xml:space="preserve"> Làm bảng biểu, thẻ chữ, học liệu trực quan: khoảng </w:t>
      </w:r>
      <w:r w:rsidRPr="007D740E">
        <w:rPr>
          <w:rFonts w:cs="Times New Roman"/>
          <w:b/>
          <w:bCs/>
          <w:lang w:val="vi-VN"/>
        </w:rPr>
        <w:t>70.000 đồng</w:t>
      </w:r>
      <w:r w:rsidRPr="007D740E">
        <w:rPr>
          <w:rFonts w:cs="Times New Roman"/>
          <w:bCs/>
          <w:lang w:val="vi-VN"/>
        </w:rPr>
        <w:t xml:space="preserve"> </w:t>
      </w:r>
    </w:p>
    <w:p w14:paraId="6652BCBB" w14:textId="77777777" w:rsidR="00DD1F1D" w:rsidRPr="007D740E" w:rsidRDefault="00DD1F1D" w:rsidP="00081F61">
      <w:pPr>
        <w:widowControl w:val="0"/>
        <w:numPr>
          <w:ilvl w:val="0"/>
          <w:numId w:val="2"/>
        </w:numPr>
        <w:spacing w:after="0"/>
        <w:rPr>
          <w:rFonts w:cs="Times New Roman"/>
          <w:bCs/>
          <w:lang w:val="vi-VN"/>
        </w:rPr>
      </w:pPr>
      <w:r w:rsidRPr="007D740E">
        <w:rPr>
          <w:rFonts w:cs="Times New Roman"/>
          <w:bCs/>
          <w:lang w:val="vi-VN"/>
        </w:rPr>
        <w:t xml:space="preserve"> Các chi phí hỗ trợ khác: khoảng </w:t>
      </w:r>
      <w:r w:rsidRPr="007D740E">
        <w:rPr>
          <w:rFonts w:cs="Times New Roman"/>
          <w:b/>
          <w:bCs/>
          <w:lang w:val="vi-VN"/>
        </w:rPr>
        <w:t>50.000 đồng</w:t>
      </w:r>
      <w:r w:rsidRPr="007D740E">
        <w:rPr>
          <w:rFonts w:cs="Times New Roman"/>
          <w:bCs/>
          <w:lang w:val="vi-VN"/>
        </w:rPr>
        <w:t xml:space="preserve"> </w:t>
      </w:r>
    </w:p>
    <w:p w14:paraId="0F1F4FBE" w14:textId="77777777" w:rsidR="00DD1F1D" w:rsidRPr="007D740E" w:rsidRDefault="00DD1F1D" w:rsidP="00081F61">
      <w:pPr>
        <w:widowControl w:val="0"/>
        <w:spacing w:after="0"/>
        <w:ind w:firstLine="720"/>
        <w:rPr>
          <w:rFonts w:cs="Times New Roman"/>
          <w:bCs/>
          <w:lang w:val="vi-VN"/>
        </w:rPr>
      </w:pPr>
      <w:r w:rsidRPr="007D740E">
        <w:rPr>
          <w:rFonts w:cs="Times New Roman"/>
          <w:bCs/>
          <w:lang w:val="vi-VN"/>
        </w:rPr>
        <w:t>Tuy kinh phí đầu tư thấp nhưng hiệu quả mang lại rất rõ rệt. Trẻ được tiếp cận tiếng Anh thường xuyên, hứng thú hơn trong học tập và phát triển khả năng giao tiếp tự nhiên. Đồng thời, phụ huynh cũng không phải đầu tư nhiều chi phí cho việc học thêm tiếng Anh bên ngoài vì trẻ đã được làm quen hiệu quả ngay tại trường. Nhờ tận dụng tốt các nguồn học liệu miễn phí như bài hát, video, trò chơi và ứng dụng học tập trực tuyến, sáng kiến vừa tiết kiệm chi phí vừa có tính ứng dụng cao, phù hợp với điều kiện thực tế của nhiều trường mầm non hiện nay.</w:t>
      </w:r>
    </w:p>
    <w:p w14:paraId="3F42DE87" w14:textId="77777777" w:rsidR="00DD1F1D" w:rsidRPr="007D740E" w:rsidRDefault="00DD1F1D" w:rsidP="00081F61">
      <w:pPr>
        <w:widowControl w:val="0"/>
        <w:spacing w:after="0"/>
        <w:ind w:firstLine="720"/>
        <w:rPr>
          <w:rFonts w:cs="Times New Roman"/>
          <w:bCs/>
          <w:lang w:val="vi-VN"/>
        </w:rPr>
      </w:pPr>
      <w:r w:rsidRPr="007D740E">
        <w:rPr>
          <w:rFonts w:cs="Times New Roman"/>
          <w:b/>
          <w:lang w:val="vi-VN"/>
        </w:rPr>
        <w:t>- Hiệu quả xã hội:</w:t>
      </w:r>
      <w:r w:rsidRPr="007D740E">
        <w:rPr>
          <w:rFonts w:cs="Times New Roman"/>
          <w:bCs/>
          <w:lang w:val="vi-VN"/>
        </w:rPr>
        <w:t xml:space="preserve"> Sáng kiến đã góp phần nâng cao chất lượng giáo dục </w:t>
      </w:r>
      <w:r w:rsidRPr="007D740E">
        <w:rPr>
          <w:rFonts w:cs="Times New Roman"/>
          <w:bCs/>
          <w:lang w:val="vi-VN"/>
        </w:rPr>
        <w:lastRenderedPageBreak/>
        <w:t>mầm non, đặc biệt trong việc tạo nền tảng ban đầu cho trẻ làm quen với ngoại ngữ. Trẻ trở nên tự tin hơn, mạnh dạn hơn trong giao tiếp và yêu thích việc học tiếng Anh ngay từ nhỏ. Đối với giáo viên, sáng kiến tạo động lực để giáo viên tích cực tự học, tự bồi dưỡng chuyên môn và đổi mới phương pháp dạy học theo hướng hiện đại. Đồng thời, tăng cường sự đoàn kết, chia sẻ kinh nghiệm giữa đồng nghiệp trong quá trình tổ chức hoạt động giáo dục. Đối với phụ huynh, sáng kiến giúp nâng cao nhận thức về vai trò của việc cho trẻ làm quen với tiếng Anh từ sớm, từ đó tích cực phối hợp với nhà trường trong chăm sóc và giáo dục trẻ. Ngoài ra, việc tạo môi trường tiếng Anh trong trường học còn góp phần xây dựng môi trường giáo dục thân thiện, tích cực và hiện đại.</w:t>
      </w:r>
    </w:p>
    <w:p w14:paraId="035FA4DB" w14:textId="77777777" w:rsidR="00DD1F1D" w:rsidRPr="007D740E" w:rsidRDefault="00DD1F1D" w:rsidP="00081F61">
      <w:pPr>
        <w:widowControl w:val="0"/>
        <w:spacing w:after="0"/>
        <w:ind w:firstLine="720"/>
        <w:rPr>
          <w:rFonts w:cs="Times New Roman"/>
          <w:bCs/>
          <w:lang w:val="vi-VN"/>
        </w:rPr>
      </w:pPr>
      <w:r w:rsidRPr="007D740E">
        <w:rPr>
          <w:rFonts w:cs="Times New Roman"/>
          <w:b/>
          <w:lang w:val="vi-VN"/>
        </w:rPr>
        <w:t>- Các hiệu quả khác:</w:t>
      </w:r>
      <w:r w:rsidRPr="007D740E">
        <w:rPr>
          <w:rFonts w:cs="Times New Roman"/>
          <w:bCs/>
          <w:lang w:val="vi-VN"/>
        </w:rPr>
        <w:t xml:space="preserve"> Tạo môi trường học tập vui tươi, sinh động giúp trẻ yêu thích đến trường. Giúp trẻ hình thành phản xạ ngôn ngữ tự nhiên thông qua các hoạt động hằng ngày. Phát triển kỹ năng giao tiếp, sự tự tin và khả năng ghi nhớ của trẻ. Góp phần thực hiện hiệu quả phong trào “Xây dựng trường học hạnh phúc”. Tăng cường mối quan hệ phối hợp giữa gia đình và nhà trường. Nâng cao uy tín và chất lượng giáo dục của nhà trường trong việc đổi mới phương pháp dạy học.</w:t>
      </w:r>
    </w:p>
    <w:p w14:paraId="074427CD" w14:textId="77777777" w:rsidR="00DD1F1D" w:rsidRDefault="00DD1F1D" w:rsidP="00081F61">
      <w:pPr>
        <w:pStyle w:val="ThngthngWeb"/>
        <w:widowControl w:val="0"/>
        <w:spacing w:before="0" w:beforeAutospacing="0" w:after="0" w:afterAutospacing="0"/>
        <w:ind w:firstLine="720"/>
        <w:jc w:val="both"/>
        <w:rPr>
          <w:sz w:val="28"/>
          <w:lang w:val="vi-VN"/>
        </w:rPr>
      </w:pPr>
      <w:r w:rsidRPr="007D740E">
        <w:rPr>
          <w:b/>
          <w:sz w:val="28"/>
          <w:lang w:val="vi-VN"/>
        </w:rPr>
        <w:t xml:space="preserve">3. </w:t>
      </w:r>
      <w:r w:rsidRPr="007D740E">
        <w:rPr>
          <w:sz w:val="28"/>
          <w:lang w:val="vi-VN"/>
        </w:rPr>
        <w:t>Danh sách những người đã tham gia áp dụng thử hoặc áp dụng sáng kiến lần đầu (nếu có):</w:t>
      </w:r>
    </w:p>
    <w:p w14:paraId="50C9DD39" w14:textId="77777777" w:rsidR="00CA757B" w:rsidRPr="00CA757B" w:rsidRDefault="00CA757B" w:rsidP="00081F61">
      <w:pPr>
        <w:widowControl w:val="0"/>
        <w:spacing w:after="0"/>
        <w:jc w:val="center"/>
        <w:rPr>
          <w:rFonts w:cs="Arial"/>
          <w:lang w:val="vi-VN"/>
        </w:rPr>
      </w:pPr>
      <w:r w:rsidRPr="00CA757B">
        <w:rPr>
          <w:rFonts w:cs="Arial"/>
          <w:b/>
          <w:bCs/>
          <w:lang w:val="vi-VN"/>
        </w:rPr>
        <w:t>DANH SÁCH TỔ CHỨC/ CÁ NHÂN ĐÃ ÁP DỤNG SÁNG KIẾN</w:t>
      </w:r>
    </w:p>
    <w:tbl>
      <w:tblPr>
        <w:tblW w:w="9424" w:type="dxa"/>
        <w:tblInd w:w="-147" w:type="dxa"/>
        <w:tblLayout w:type="fixed"/>
        <w:tblLook w:val="0000" w:firstRow="0" w:lastRow="0" w:firstColumn="0" w:lastColumn="0" w:noHBand="0" w:noVBand="0"/>
      </w:tblPr>
      <w:tblGrid>
        <w:gridCol w:w="607"/>
        <w:gridCol w:w="1959"/>
        <w:gridCol w:w="1404"/>
        <w:gridCol w:w="1221"/>
        <w:gridCol w:w="966"/>
        <w:gridCol w:w="931"/>
        <w:gridCol w:w="2336"/>
      </w:tblGrid>
      <w:tr w:rsidR="00CA757B" w:rsidRPr="00081F61" w14:paraId="17C5A7BA" w14:textId="77777777" w:rsidTr="00CA757B">
        <w:tc>
          <w:tcPr>
            <w:tcW w:w="607" w:type="dxa"/>
            <w:tcBorders>
              <w:top w:val="single" w:sz="4" w:space="0" w:color="000000"/>
              <w:left w:val="single" w:sz="4" w:space="0" w:color="000000"/>
              <w:bottom w:val="single" w:sz="4" w:space="0" w:color="000000"/>
            </w:tcBorders>
            <w:vAlign w:val="center"/>
          </w:tcPr>
          <w:p w14:paraId="6B38B4E3" w14:textId="77777777" w:rsidR="00CA757B" w:rsidRDefault="00CA757B" w:rsidP="00081F61">
            <w:pPr>
              <w:snapToGrid w:val="0"/>
              <w:spacing w:after="0"/>
              <w:jc w:val="center"/>
              <w:rPr>
                <w:rFonts w:cs="Arial"/>
                <w:b/>
                <w:bCs/>
              </w:rPr>
            </w:pPr>
            <w:r>
              <w:rPr>
                <w:rFonts w:cs="Arial"/>
                <w:b/>
                <w:bCs/>
                <w:lang w:val="vi-VN"/>
              </w:rPr>
              <w:t>Số</w:t>
            </w:r>
            <w:r>
              <w:rPr>
                <w:rFonts w:cs="Arial"/>
                <w:b/>
                <w:bCs/>
              </w:rPr>
              <w:t>TT</w:t>
            </w:r>
          </w:p>
        </w:tc>
        <w:tc>
          <w:tcPr>
            <w:tcW w:w="1959" w:type="dxa"/>
            <w:tcBorders>
              <w:top w:val="single" w:sz="4" w:space="0" w:color="000000"/>
              <w:left w:val="single" w:sz="4" w:space="0" w:color="000000"/>
              <w:bottom w:val="single" w:sz="4" w:space="0" w:color="000000"/>
            </w:tcBorders>
            <w:vAlign w:val="center"/>
          </w:tcPr>
          <w:p w14:paraId="798058DB" w14:textId="77777777" w:rsidR="00CA757B" w:rsidRDefault="00CA757B" w:rsidP="00081F61">
            <w:pPr>
              <w:snapToGrid w:val="0"/>
              <w:spacing w:after="0"/>
              <w:jc w:val="center"/>
              <w:rPr>
                <w:rFonts w:cs="Arial"/>
                <w:b/>
                <w:bCs/>
              </w:rPr>
            </w:pPr>
            <w:r>
              <w:rPr>
                <w:rFonts w:cs="Arial"/>
                <w:b/>
                <w:bCs/>
                <w:lang w:val="vi-VN"/>
              </w:rPr>
              <w:t>Họ và tên</w:t>
            </w:r>
            <w:r>
              <w:rPr>
                <w:rFonts w:cs="Arial"/>
                <w:b/>
                <w:bCs/>
              </w:rPr>
              <w:t xml:space="preserve"> </w:t>
            </w:r>
          </w:p>
        </w:tc>
        <w:tc>
          <w:tcPr>
            <w:tcW w:w="1404" w:type="dxa"/>
            <w:tcBorders>
              <w:top w:val="single" w:sz="4" w:space="0" w:color="000000"/>
              <w:left w:val="single" w:sz="4" w:space="0" w:color="000000"/>
              <w:bottom w:val="single" w:sz="4" w:space="0" w:color="000000"/>
            </w:tcBorders>
            <w:vAlign w:val="center"/>
          </w:tcPr>
          <w:p w14:paraId="4BDDB515" w14:textId="77777777" w:rsidR="00CA757B" w:rsidRDefault="00CA757B" w:rsidP="00081F61">
            <w:pPr>
              <w:snapToGrid w:val="0"/>
              <w:spacing w:after="0"/>
              <w:jc w:val="center"/>
              <w:rPr>
                <w:rFonts w:cs="Arial"/>
                <w:b/>
                <w:bCs/>
                <w:lang w:val="vi-VN"/>
              </w:rPr>
            </w:pPr>
            <w:r>
              <w:rPr>
                <w:rFonts w:cs="Arial"/>
                <w:b/>
                <w:bCs/>
                <w:lang w:val="vi-VN"/>
              </w:rPr>
              <w:t>Ngày tháng năm sinh</w:t>
            </w:r>
          </w:p>
        </w:tc>
        <w:tc>
          <w:tcPr>
            <w:tcW w:w="1221" w:type="dxa"/>
            <w:tcBorders>
              <w:top w:val="single" w:sz="4" w:space="0" w:color="000000"/>
              <w:left w:val="single" w:sz="4" w:space="0" w:color="000000"/>
              <w:bottom w:val="single" w:sz="4" w:space="0" w:color="000000"/>
            </w:tcBorders>
            <w:vAlign w:val="center"/>
          </w:tcPr>
          <w:p w14:paraId="1378B349" w14:textId="77777777" w:rsidR="00CA757B" w:rsidRDefault="00CA757B" w:rsidP="00081F61">
            <w:pPr>
              <w:snapToGrid w:val="0"/>
              <w:spacing w:after="0"/>
              <w:jc w:val="center"/>
              <w:rPr>
                <w:rFonts w:cs="Arial"/>
                <w:b/>
                <w:bCs/>
                <w:lang w:val="vi-VN"/>
              </w:rPr>
            </w:pPr>
            <w:r>
              <w:rPr>
                <w:rFonts w:cs="Arial"/>
                <w:b/>
                <w:bCs/>
                <w:lang w:val="vi-VN"/>
              </w:rPr>
              <w:t>Nơi công tác</w:t>
            </w:r>
          </w:p>
        </w:tc>
        <w:tc>
          <w:tcPr>
            <w:tcW w:w="966" w:type="dxa"/>
            <w:tcBorders>
              <w:top w:val="single" w:sz="4" w:space="0" w:color="000000"/>
              <w:left w:val="single" w:sz="4" w:space="0" w:color="000000"/>
              <w:bottom w:val="single" w:sz="4" w:space="0" w:color="000000"/>
            </w:tcBorders>
            <w:vAlign w:val="center"/>
          </w:tcPr>
          <w:p w14:paraId="1882A408" w14:textId="77777777" w:rsidR="00CA757B" w:rsidRDefault="00CA757B" w:rsidP="00081F61">
            <w:pPr>
              <w:snapToGrid w:val="0"/>
              <w:spacing w:after="0"/>
              <w:jc w:val="center"/>
              <w:rPr>
                <w:rFonts w:cs="Arial"/>
                <w:b/>
                <w:bCs/>
                <w:lang w:val="vi-VN"/>
              </w:rPr>
            </w:pPr>
            <w:r>
              <w:rPr>
                <w:rFonts w:cs="Arial"/>
                <w:b/>
                <w:bCs/>
                <w:lang w:val="vi-VN"/>
              </w:rPr>
              <w:t>Chức danh</w:t>
            </w:r>
          </w:p>
        </w:tc>
        <w:tc>
          <w:tcPr>
            <w:tcW w:w="931" w:type="dxa"/>
            <w:tcBorders>
              <w:top w:val="single" w:sz="4" w:space="0" w:color="000000"/>
              <w:left w:val="single" w:sz="4" w:space="0" w:color="000000"/>
              <w:bottom w:val="single" w:sz="4" w:space="0" w:color="000000"/>
            </w:tcBorders>
            <w:vAlign w:val="center"/>
          </w:tcPr>
          <w:p w14:paraId="66DB7655" w14:textId="77777777" w:rsidR="00CA757B" w:rsidRDefault="00CA757B" w:rsidP="00081F61">
            <w:pPr>
              <w:snapToGrid w:val="0"/>
              <w:spacing w:after="0"/>
              <w:jc w:val="center"/>
              <w:rPr>
                <w:rFonts w:cs="Arial"/>
                <w:b/>
                <w:bCs/>
                <w:lang w:val="vi-VN"/>
              </w:rPr>
            </w:pPr>
            <w:r>
              <w:rPr>
                <w:rFonts w:cs="Arial"/>
                <w:b/>
                <w:bCs/>
                <w:lang w:val="vi-VN"/>
              </w:rPr>
              <w:t>Trình độ chuyên môn</w:t>
            </w:r>
          </w:p>
        </w:tc>
        <w:tc>
          <w:tcPr>
            <w:tcW w:w="2336" w:type="dxa"/>
            <w:tcBorders>
              <w:top w:val="single" w:sz="4" w:space="0" w:color="000000"/>
              <w:left w:val="single" w:sz="4" w:space="0" w:color="000000"/>
              <w:bottom w:val="single" w:sz="4" w:space="0" w:color="000000"/>
              <w:right w:val="single" w:sz="4" w:space="0" w:color="000000"/>
            </w:tcBorders>
            <w:vAlign w:val="center"/>
          </w:tcPr>
          <w:p w14:paraId="0C579A43" w14:textId="77777777" w:rsidR="00CA757B" w:rsidRDefault="00CA757B" w:rsidP="00081F61">
            <w:pPr>
              <w:snapToGrid w:val="0"/>
              <w:spacing w:after="0"/>
              <w:jc w:val="center"/>
              <w:rPr>
                <w:rFonts w:cs="Arial"/>
                <w:b/>
                <w:bCs/>
                <w:lang w:val="vi-VN"/>
              </w:rPr>
            </w:pPr>
            <w:r>
              <w:rPr>
                <w:rFonts w:cs="Arial"/>
                <w:b/>
                <w:bCs/>
                <w:lang w:val="vi-VN"/>
              </w:rPr>
              <w:t>Nội dung công việc hỗ trợ</w:t>
            </w:r>
          </w:p>
        </w:tc>
      </w:tr>
      <w:tr w:rsidR="00CA757B" w:rsidRPr="00081F61" w14:paraId="552EBCB3" w14:textId="77777777" w:rsidTr="00CA757B">
        <w:trPr>
          <w:trHeight w:val="587"/>
        </w:trPr>
        <w:tc>
          <w:tcPr>
            <w:tcW w:w="607" w:type="dxa"/>
            <w:tcBorders>
              <w:top w:val="single" w:sz="4" w:space="0" w:color="000000"/>
              <w:left w:val="single" w:sz="4" w:space="0" w:color="000000"/>
              <w:bottom w:val="single" w:sz="4" w:space="0" w:color="000000"/>
            </w:tcBorders>
            <w:vAlign w:val="center"/>
          </w:tcPr>
          <w:p w14:paraId="14C04491" w14:textId="77777777" w:rsidR="00CA757B" w:rsidRDefault="00CA757B" w:rsidP="00081F61">
            <w:pPr>
              <w:snapToGrid w:val="0"/>
              <w:spacing w:after="0"/>
              <w:jc w:val="center"/>
              <w:rPr>
                <w:sz w:val="26"/>
                <w:szCs w:val="26"/>
                <w:lang w:val="vi-VN"/>
              </w:rPr>
            </w:pPr>
            <w:r>
              <w:rPr>
                <w:sz w:val="26"/>
                <w:szCs w:val="26"/>
                <w:lang w:val="vi-VN"/>
              </w:rPr>
              <w:t>1</w:t>
            </w:r>
          </w:p>
        </w:tc>
        <w:tc>
          <w:tcPr>
            <w:tcW w:w="1959" w:type="dxa"/>
            <w:tcBorders>
              <w:top w:val="single" w:sz="4" w:space="0" w:color="000000"/>
              <w:left w:val="single" w:sz="4" w:space="0" w:color="000000"/>
              <w:bottom w:val="single" w:sz="4" w:space="0" w:color="000000"/>
            </w:tcBorders>
            <w:vAlign w:val="center"/>
          </w:tcPr>
          <w:p w14:paraId="2F1338C8" w14:textId="77777777" w:rsidR="00CA757B" w:rsidRDefault="00CA757B" w:rsidP="00081F61">
            <w:pPr>
              <w:snapToGrid w:val="0"/>
              <w:spacing w:after="0"/>
              <w:jc w:val="both"/>
              <w:rPr>
                <w:sz w:val="26"/>
                <w:szCs w:val="26"/>
                <w:lang w:val="vi-VN"/>
              </w:rPr>
            </w:pPr>
            <w:r>
              <w:rPr>
                <w:sz w:val="26"/>
                <w:szCs w:val="26"/>
                <w:lang w:val="vi-VN"/>
              </w:rPr>
              <w:t>Vũ Thị Hậu</w:t>
            </w:r>
          </w:p>
        </w:tc>
        <w:tc>
          <w:tcPr>
            <w:tcW w:w="1404" w:type="dxa"/>
            <w:tcBorders>
              <w:top w:val="single" w:sz="4" w:space="0" w:color="000000"/>
              <w:left w:val="single" w:sz="4" w:space="0" w:color="000000"/>
              <w:bottom w:val="single" w:sz="4" w:space="0" w:color="000000"/>
            </w:tcBorders>
            <w:vAlign w:val="center"/>
          </w:tcPr>
          <w:p w14:paraId="0F761CC9" w14:textId="77777777" w:rsidR="00CA757B" w:rsidRDefault="00CA757B" w:rsidP="00081F61">
            <w:pPr>
              <w:snapToGrid w:val="0"/>
              <w:spacing w:after="0"/>
              <w:jc w:val="center"/>
              <w:rPr>
                <w:sz w:val="26"/>
                <w:szCs w:val="26"/>
                <w:lang w:val="vi-VN"/>
              </w:rPr>
            </w:pPr>
            <w:r>
              <w:rPr>
                <w:sz w:val="26"/>
                <w:szCs w:val="26"/>
                <w:lang w:val="vi-VN"/>
              </w:rPr>
              <w:t>15/07/1983</w:t>
            </w:r>
          </w:p>
        </w:tc>
        <w:tc>
          <w:tcPr>
            <w:tcW w:w="1221" w:type="dxa"/>
            <w:vMerge w:val="restart"/>
            <w:tcBorders>
              <w:top w:val="single" w:sz="4" w:space="0" w:color="000000"/>
              <w:left w:val="single" w:sz="4" w:space="0" w:color="000000"/>
            </w:tcBorders>
            <w:vAlign w:val="center"/>
          </w:tcPr>
          <w:p w14:paraId="413B137A" w14:textId="77777777" w:rsidR="00CA757B" w:rsidRDefault="00CA757B" w:rsidP="00081F61">
            <w:pPr>
              <w:snapToGrid w:val="0"/>
              <w:spacing w:after="0"/>
              <w:jc w:val="center"/>
              <w:rPr>
                <w:sz w:val="26"/>
                <w:szCs w:val="26"/>
              </w:rPr>
            </w:pPr>
            <w:r>
              <w:rPr>
                <w:sz w:val="26"/>
                <w:szCs w:val="26"/>
              </w:rPr>
              <w:t>Trường MN Ninh Phúc</w:t>
            </w:r>
          </w:p>
        </w:tc>
        <w:tc>
          <w:tcPr>
            <w:tcW w:w="966" w:type="dxa"/>
            <w:tcBorders>
              <w:top w:val="single" w:sz="4" w:space="0" w:color="000000"/>
              <w:left w:val="single" w:sz="4" w:space="0" w:color="000000"/>
              <w:bottom w:val="single" w:sz="4" w:space="0" w:color="000000"/>
            </w:tcBorders>
            <w:vAlign w:val="center"/>
          </w:tcPr>
          <w:p w14:paraId="1266FB9A" w14:textId="77777777" w:rsidR="00CA757B" w:rsidRDefault="00CA757B" w:rsidP="00081F61">
            <w:pPr>
              <w:snapToGrid w:val="0"/>
              <w:spacing w:after="0"/>
              <w:jc w:val="center"/>
              <w:rPr>
                <w:sz w:val="26"/>
                <w:szCs w:val="26"/>
              </w:rPr>
            </w:pPr>
            <w:r>
              <w:rPr>
                <w:sz w:val="26"/>
                <w:szCs w:val="26"/>
              </w:rPr>
              <w:t>Giáo viên</w:t>
            </w:r>
          </w:p>
        </w:tc>
        <w:tc>
          <w:tcPr>
            <w:tcW w:w="931" w:type="dxa"/>
            <w:tcBorders>
              <w:top w:val="single" w:sz="4" w:space="0" w:color="000000"/>
              <w:left w:val="single" w:sz="4" w:space="0" w:color="000000"/>
              <w:bottom w:val="single" w:sz="4" w:space="0" w:color="000000"/>
            </w:tcBorders>
            <w:vAlign w:val="center"/>
          </w:tcPr>
          <w:p w14:paraId="13CEF2FA" w14:textId="77777777" w:rsidR="00CA757B" w:rsidRDefault="00CA757B" w:rsidP="00081F61">
            <w:pPr>
              <w:snapToGrid w:val="0"/>
              <w:spacing w:after="0"/>
              <w:jc w:val="center"/>
              <w:rPr>
                <w:sz w:val="26"/>
                <w:szCs w:val="26"/>
                <w:lang w:val="vi-VN"/>
              </w:rPr>
            </w:pPr>
            <w:r>
              <w:rPr>
                <w:sz w:val="26"/>
                <w:szCs w:val="26"/>
              </w:rPr>
              <w:t>ĐHSP</w:t>
            </w:r>
          </w:p>
        </w:tc>
        <w:tc>
          <w:tcPr>
            <w:tcW w:w="2336" w:type="dxa"/>
            <w:tcBorders>
              <w:top w:val="single" w:sz="4" w:space="0" w:color="000000"/>
              <w:left w:val="single" w:sz="4" w:space="0" w:color="000000"/>
              <w:bottom w:val="single" w:sz="4" w:space="0" w:color="000000"/>
              <w:right w:val="single" w:sz="4" w:space="0" w:color="000000"/>
            </w:tcBorders>
            <w:vAlign w:val="center"/>
          </w:tcPr>
          <w:p w14:paraId="054C24DC" w14:textId="64797F4F" w:rsidR="00CA757B" w:rsidRPr="00CA757B" w:rsidRDefault="00CA757B" w:rsidP="00081F61">
            <w:pPr>
              <w:numPr>
                <w:ilvl w:val="0"/>
                <w:numId w:val="10"/>
              </w:numPr>
              <w:snapToGrid w:val="0"/>
              <w:spacing w:after="0" w:line="240" w:lineRule="auto"/>
              <w:ind w:left="0"/>
              <w:rPr>
                <w:sz w:val="22"/>
                <w:lang w:val="vi-VN"/>
              </w:rPr>
            </w:pPr>
            <w:r w:rsidRPr="00CA757B">
              <w:rPr>
                <w:sz w:val="22"/>
                <w:lang w:val="vi-VN"/>
              </w:rPr>
              <w:t>Phối hợp tổ chức các hoạt động cho trẻ làm quen với tiếng Anh; hỗ trợ bao quát lớp, xử lý tình huống sư phạm trong quá trình tổ chức hoạt động; theo dõi mức độ hứng thú và khả năng tiếp thu của trẻ; tổng hợp kết quả đánh giá sau hoạt động.</w:t>
            </w:r>
          </w:p>
        </w:tc>
      </w:tr>
      <w:tr w:rsidR="00CA757B" w:rsidRPr="00081F61" w14:paraId="31BB25C2" w14:textId="77777777" w:rsidTr="00CA757B">
        <w:trPr>
          <w:trHeight w:val="604"/>
        </w:trPr>
        <w:tc>
          <w:tcPr>
            <w:tcW w:w="607" w:type="dxa"/>
            <w:tcBorders>
              <w:top w:val="single" w:sz="4" w:space="0" w:color="000000"/>
              <w:left w:val="single" w:sz="4" w:space="0" w:color="000000"/>
              <w:bottom w:val="single" w:sz="4" w:space="0" w:color="000000"/>
            </w:tcBorders>
            <w:vAlign w:val="center"/>
          </w:tcPr>
          <w:p w14:paraId="7D0A0261" w14:textId="77777777" w:rsidR="00CA757B" w:rsidRDefault="00CA757B" w:rsidP="00081F61">
            <w:pPr>
              <w:snapToGrid w:val="0"/>
              <w:spacing w:after="0"/>
              <w:jc w:val="center"/>
              <w:rPr>
                <w:sz w:val="26"/>
                <w:szCs w:val="26"/>
                <w:lang w:val="vi-VN"/>
              </w:rPr>
            </w:pPr>
            <w:r>
              <w:rPr>
                <w:sz w:val="26"/>
                <w:szCs w:val="26"/>
                <w:lang w:val="vi-VN"/>
              </w:rPr>
              <w:t>2</w:t>
            </w:r>
          </w:p>
        </w:tc>
        <w:tc>
          <w:tcPr>
            <w:tcW w:w="1959" w:type="dxa"/>
            <w:tcBorders>
              <w:top w:val="single" w:sz="4" w:space="0" w:color="000000"/>
              <w:left w:val="single" w:sz="4" w:space="0" w:color="000000"/>
              <w:bottom w:val="single" w:sz="4" w:space="0" w:color="000000"/>
            </w:tcBorders>
            <w:vAlign w:val="center"/>
          </w:tcPr>
          <w:p w14:paraId="040A3DE6" w14:textId="636F5BAA" w:rsidR="00CA757B" w:rsidRDefault="00CA757B" w:rsidP="00081F61">
            <w:pPr>
              <w:snapToGrid w:val="0"/>
              <w:spacing w:after="0"/>
              <w:jc w:val="both"/>
              <w:rPr>
                <w:sz w:val="26"/>
                <w:szCs w:val="26"/>
                <w:lang w:val="vi-VN"/>
              </w:rPr>
            </w:pPr>
            <w:r>
              <w:rPr>
                <w:sz w:val="26"/>
                <w:szCs w:val="26"/>
                <w:lang w:val="vi-VN"/>
              </w:rPr>
              <w:t>Vũ Thị Thu Hương</w:t>
            </w:r>
          </w:p>
        </w:tc>
        <w:tc>
          <w:tcPr>
            <w:tcW w:w="1404" w:type="dxa"/>
            <w:tcBorders>
              <w:top w:val="single" w:sz="4" w:space="0" w:color="000000"/>
              <w:left w:val="single" w:sz="4" w:space="0" w:color="000000"/>
              <w:bottom w:val="single" w:sz="4" w:space="0" w:color="000000"/>
            </w:tcBorders>
            <w:vAlign w:val="center"/>
          </w:tcPr>
          <w:p w14:paraId="17F5615F" w14:textId="421C6718" w:rsidR="00CA757B" w:rsidRDefault="00CA757B" w:rsidP="00081F61">
            <w:pPr>
              <w:snapToGrid w:val="0"/>
              <w:spacing w:after="0"/>
              <w:jc w:val="center"/>
              <w:rPr>
                <w:sz w:val="26"/>
                <w:szCs w:val="26"/>
                <w:lang w:val="vi-VN"/>
              </w:rPr>
            </w:pPr>
          </w:p>
        </w:tc>
        <w:tc>
          <w:tcPr>
            <w:tcW w:w="1221" w:type="dxa"/>
            <w:vMerge/>
            <w:tcBorders>
              <w:left w:val="single" w:sz="4" w:space="0" w:color="000000"/>
            </w:tcBorders>
            <w:vAlign w:val="center"/>
          </w:tcPr>
          <w:p w14:paraId="3BA5318F" w14:textId="77777777" w:rsidR="00CA757B" w:rsidRDefault="00CA757B" w:rsidP="00081F61">
            <w:pPr>
              <w:snapToGrid w:val="0"/>
              <w:spacing w:after="0"/>
              <w:jc w:val="center"/>
              <w:rPr>
                <w:sz w:val="26"/>
                <w:szCs w:val="26"/>
                <w:lang w:val="vi-VN"/>
              </w:rPr>
            </w:pPr>
          </w:p>
        </w:tc>
        <w:tc>
          <w:tcPr>
            <w:tcW w:w="966" w:type="dxa"/>
            <w:tcBorders>
              <w:top w:val="single" w:sz="4" w:space="0" w:color="000000"/>
              <w:left w:val="single" w:sz="4" w:space="0" w:color="000000"/>
              <w:bottom w:val="single" w:sz="4" w:space="0" w:color="000000"/>
            </w:tcBorders>
            <w:vAlign w:val="center"/>
          </w:tcPr>
          <w:p w14:paraId="4B6B0FB1" w14:textId="77777777" w:rsidR="00CA757B" w:rsidRDefault="00CA757B" w:rsidP="00081F61">
            <w:pPr>
              <w:snapToGrid w:val="0"/>
              <w:spacing w:after="0"/>
              <w:jc w:val="center"/>
              <w:rPr>
                <w:sz w:val="26"/>
                <w:szCs w:val="26"/>
                <w:lang w:val="vi-VN"/>
              </w:rPr>
            </w:pPr>
            <w:r>
              <w:rPr>
                <w:sz w:val="26"/>
                <w:szCs w:val="26"/>
              </w:rPr>
              <w:t>Giáo viên</w:t>
            </w:r>
          </w:p>
        </w:tc>
        <w:tc>
          <w:tcPr>
            <w:tcW w:w="931" w:type="dxa"/>
            <w:tcBorders>
              <w:top w:val="single" w:sz="4" w:space="0" w:color="000000"/>
              <w:left w:val="single" w:sz="4" w:space="0" w:color="000000"/>
              <w:bottom w:val="single" w:sz="4" w:space="0" w:color="000000"/>
            </w:tcBorders>
            <w:vAlign w:val="center"/>
          </w:tcPr>
          <w:p w14:paraId="6545E3D9" w14:textId="77777777" w:rsidR="00CA757B" w:rsidRDefault="00CA757B" w:rsidP="00081F61">
            <w:pPr>
              <w:snapToGrid w:val="0"/>
              <w:spacing w:after="0"/>
              <w:jc w:val="center"/>
              <w:rPr>
                <w:sz w:val="26"/>
                <w:szCs w:val="26"/>
                <w:lang w:val="vi-VN"/>
              </w:rPr>
            </w:pPr>
            <w:r>
              <w:rPr>
                <w:sz w:val="26"/>
                <w:szCs w:val="26"/>
              </w:rPr>
              <w:t>ĐHSP</w:t>
            </w:r>
          </w:p>
        </w:tc>
        <w:tc>
          <w:tcPr>
            <w:tcW w:w="2336" w:type="dxa"/>
            <w:tcBorders>
              <w:top w:val="single" w:sz="4" w:space="0" w:color="000000"/>
              <w:left w:val="single" w:sz="4" w:space="0" w:color="000000"/>
              <w:bottom w:val="single" w:sz="4" w:space="0" w:color="000000"/>
              <w:right w:val="single" w:sz="4" w:space="0" w:color="000000"/>
            </w:tcBorders>
            <w:vAlign w:val="center"/>
          </w:tcPr>
          <w:p w14:paraId="4542E0E9" w14:textId="25C49D4F" w:rsidR="00CA757B" w:rsidRPr="00CA757B" w:rsidRDefault="00CA757B" w:rsidP="00081F61">
            <w:pPr>
              <w:snapToGrid w:val="0"/>
              <w:spacing w:after="0"/>
              <w:rPr>
                <w:sz w:val="22"/>
                <w:lang w:val="vi-VN"/>
              </w:rPr>
            </w:pPr>
            <w:r w:rsidRPr="00CA757B">
              <w:rPr>
                <w:sz w:val="22"/>
                <w:lang w:val="vi-VN"/>
              </w:rPr>
              <w:t>Hỗ trợ xây dựng học liệu điện tử, thiết kế trò chơi tương tác và bài tập trên các ứng dụng công nghệ; hỗ trợ sử dụng máy tính, loa, tivi và các thiết bị thông minh phục vụ hoạt động làm quen tiếng Anh cho trẻ.</w:t>
            </w:r>
          </w:p>
        </w:tc>
      </w:tr>
      <w:tr w:rsidR="00CA757B" w:rsidRPr="00081F61" w14:paraId="721D4D08" w14:textId="77777777" w:rsidTr="00CA757B">
        <w:tc>
          <w:tcPr>
            <w:tcW w:w="607" w:type="dxa"/>
            <w:tcBorders>
              <w:top w:val="single" w:sz="4" w:space="0" w:color="000000"/>
              <w:left w:val="single" w:sz="4" w:space="0" w:color="000000"/>
              <w:bottom w:val="single" w:sz="4" w:space="0" w:color="000000"/>
            </w:tcBorders>
            <w:vAlign w:val="center"/>
          </w:tcPr>
          <w:p w14:paraId="73A45884" w14:textId="77777777" w:rsidR="00CA757B" w:rsidRDefault="00CA757B" w:rsidP="00081F61">
            <w:pPr>
              <w:snapToGrid w:val="0"/>
              <w:spacing w:after="0"/>
              <w:jc w:val="center"/>
              <w:rPr>
                <w:sz w:val="26"/>
                <w:szCs w:val="26"/>
                <w:lang w:val="vi-VN"/>
              </w:rPr>
            </w:pPr>
            <w:r>
              <w:rPr>
                <w:sz w:val="26"/>
                <w:szCs w:val="26"/>
                <w:lang w:val="vi-VN"/>
              </w:rPr>
              <w:lastRenderedPageBreak/>
              <w:t>3</w:t>
            </w:r>
          </w:p>
        </w:tc>
        <w:tc>
          <w:tcPr>
            <w:tcW w:w="1959" w:type="dxa"/>
            <w:tcBorders>
              <w:top w:val="single" w:sz="4" w:space="0" w:color="000000"/>
              <w:left w:val="single" w:sz="4" w:space="0" w:color="000000"/>
              <w:bottom w:val="single" w:sz="4" w:space="0" w:color="000000"/>
            </w:tcBorders>
            <w:vAlign w:val="center"/>
          </w:tcPr>
          <w:p w14:paraId="02E4C661" w14:textId="77777777" w:rsidR="00CA757B" w:rsidRDefault="00CA757B" w:rsidP="00081F61">
            <w:pPr>
              <w:snapToGrid w:val="0"/>
              <w:spacing w:after="0"/>
              <w:jc w:val="both"/>
              <w:rPr>
                <w:sz w:val="26"/>
                <w:szCs w:val="26"/>
                <w:lang w:val="vi-VN"/>
              </w:rPr>
            </w:pPr>
            <w:r>
              <w:rPr>
                <w:sz w:val="26"/>
                <w:szCs w:val="26"/>
                <w:lang w:val="vi-VN"/>
              </w:rPr>
              <w:t>Điền Thị Nhung</w:t>
            </w:r>
          </w:p>
        </w:tc>
        <w:tc>
          <w:tcPr>
            <w:tcW w:w="1404" w:type="dxa"/>
            <w:tcBorders>
              <w:top w:val="single" w:sz="4" w:space="0" w:color="000000"/>
              <w:left w:val="single" w:sz="4" w:space="0" w:color="000000"/>
              <w:bottom w:val="single" w:sz="4" w:space="0" w:color="000000"/>
            </w:tcBorders>
            <w:vAlign w:val="center"/>
          </w:tcPr>
          <w:p w14:paraId="1D9B259F" w14:textId="77777777" w:rsidR="00CA757B" w:rsidRDefault="00CA757B" w:rsidP="00081F61">
            <w:pPr>
              <w:snapToGrid w:val="0"/>
              <w:spacing w:after="0"/>
              <w:jc w:val="both"/>
              <w:rPr>
                <w:sz w:val="26"/>
                <w:szCs w:val="26"/>
                <w:lang w:val="vi-VN"/>
              </w:rPr>
            </w:pPr>
            <w:r>
              <w:rPr>
                <w:sz w:val="26"/>
                <w:szCs w:val="26"/>
                <w:lang w:val="vi-VN"/>
              </w:rPr>
              <w:t>20/05/1982</w:t>
            </w:r>
          </w:p>
        </w:tc>
        <w:tc>
          <w:tcPr>
            <w:tcW w:w="1221" w:type="dxa"/>
            <w:vMerge/>
            <w:tcBorders>
              <w:left w:val="single" w:sz="4" w:space="0" w:color="000000"/>
            </w:tcBorders>
            <w:vAlign w:val="center"/>
          </w:tcPr>
          <w:p w14:paraId="63FF08F2" w14:textId="77777777" w:rsidR="00CA757B" w:rsidRDefault="00CA757B" w:rsidP="00081F61">
            <w:pPr>
              <w:snapToGrid w:val="0"/>
              <w:spacing w:after="0"/>
              <w:jc w:val="center"/>
              <w:rPr>
                <w:sz w:val="26"/>
                <w:szCs w:val="26"/>
                <w:lang w:val="vi-VN"/>
              </w:rPr>
            </w:pPr>
          </w:p>
        </w:tc>
        <w:tc>
          <w:tcPr>
            <w:tcW w:w="966" w:type="dxa"/>
            <w:tcBorders>
              <w:top w:val="single" w:sz="4" w:space="0" w:color="000000"/>
              <w:left w:val="single" w:sz="4" w:space="0" w:color="000000"/>
              <w:bottom w:val="single" w:sz="4" w:space="0" w:color="000000"/>
            </w:tcBorders>
            <w:vAlign w:val="center"/>
          </w:tcPr>
          <w:p w14:paraId="4A0727FF" w14:textId="77777777" w:rsidR="00CA757B" w:rsidRDefault="00CA757B" w:rsidP="00081F61">
            <w:pPr>
              <w:snapToGrid w:val="0"/>
              <w:spacing w:after="0"/>
              <w:jc w:val="center"/>
              <w:rPr>
                <w:sz w:val="26"/>
                <w:szCs w:val="26"/>
                <w:lang w:val="vi-VN"/>
              </w:rPr>
            </w:pPr>
            <w:r>
              <w:rPr>
                <w:sz w:val="26"/>
                <w:szCs w:val="26"/>
              </w:rPr>
              <w:t>Giáo viên</w:t>
            </w:r>
          </w:p>
        </w:tc>
        <w:tc>
          <w:tcPr>
            <w:tcW w:w="931" w:type="dxa"/>
            <w:tcBorders>
              <w:top w:val="single" w:sz="4" w:space="0" w:color="000000"/>
              <w:left w:val="single" w:sz="4" w:space="0" w:color="000000"/>
              <w:bottom w:val="single" w:sz="4" w:space="0" w:color="000000"/>
            </w:tcBorders>
            <w:vAlign w:val="center"/>
          </w:tcPr>
          <w:p w14:paraId="0F9633B0" w14:textId="77777777" w:rsidR="00CA757B" w:rsidRDefault="00CA757B" w:rsidP="00081F61">
            <w:pPr>
              <w:snapToGrid w:val="0"/>
              <w:spacing w:after="0"/>
              <w:jc w:val="center"/>
              <w:rPr>
                <w:sz w:val="26"/>
                <w:szCs w:val="26"/>
                <w:lang w:val="vi-VN"/>
              </w:rPr>
            </w:pPr>
            <w:r>
              <w:rPr>
                <w:sz w:val="26"/>
                <w:szCs w:val="26"/>
              </w:rPr>
              <w:t>ĐHSP</w:t>
            </w:r>
          </w:p>
        </w:tc>
        <w:tc>
          <w:tcPr>
            <w:tcW w:w="2336" w:type="dxa"/>
            <w:tcBorders>
              <w:top w:val="single" w:sz="4" w:space="0" w:color="000000"/>
              <w:left w:val="single" w:sz="4" w:space="0" w:color="000000"/>
              <w:bottom w:val="single" w:sz="4" w:space="0" w:color="000000"/>
              <w:right w:val="single" w:sz="4" w:space="0" w:color="000000"/>
            </w:tcBorders>
            <w:vAlign w:val="center"/>
          </w:tcPr>
          <w:p w14:paraId="10499672" w14:textId="316F5DBE" w:rsidR="00CA757B" w:rsidRPr="00CA757B" w:rsidRDefault="00CA757B" w:rsidP="00081F61">
            <w:pPr>
              <w:numPr>
                <w:ilvl w:val="0"/>
                <w:numId w:val="10"/>
              </w:numPr>
              <w:snapToGrid w:val="0"/>
              <w:spacing w:after="0" w:line="240" w:lineRule="auto"/>
              <w:ind w:left="0"/>
              <w:rPr>
                <w:sz w:val="22"/>
                <w:lang w:val="vi-VN"/>
              </w:rPr>
            </w:pPr>
            <w:r w:rsidRPr="00CA757B">
              <w:rPr>
                <w:sz w:val="22"/>
                <w:lang w:val="vi-VN"/>
              </w:rPr>
              <w:t>Phối hợp xây dựng môi trường tiếng Anh trong và ngoài lớp học; hỗ trợ tổ chức các trò chơi, bài hát và hoạt động trải nghiệm bằng tiếng Anh; tiếp thu phản hồi từ phụ huynh và hỗ trợ đánh giá hiệu quả thực hiện sáng kiến.</w:t>
            </w:r>
          </w:p>
        </w:tc>
      </w:tr>
      <w:tr w:rsidR="00CA757B" w14:paraId="356D365A" w14:textId="77777777" w:rsidTr="00CA757B">
        <w:tc>
          <w:tcPr>
            <w:tcW w:w="607" w:type="dxa"/>
            <w:tcBorders>
              <w:top w:val="single" w:sz="4" w:space="0" w:color="000000"/>
              <w:left w:val="single" w:sz="4" w:space="0" w:color="000000"/>
              <w:bottom w:val="single" w:sz="4" w:space="0" w:color="000000"/>
            </w:tcBorders>
            <w:vAlign w:val="center"/>
          </w:tcPr>
          <w:p w14:paraId="790CBA83" w14:textId="670E5A2C" w:rsidR="00CA757B" w:rsidRDefault="00CA757B" w:rsidP="00081F61">
            <w:pPr>
              <w:snapToGrid w:val="0"/>
              <w:spacing w:after="0"/>
              <w:jc w:val="center"/>
              <w:rPr>
                <w:sz w:val="26"/>
                <w:szCs w:val="26"/>
                <w:lang w:val="vi-VN"/>
              </w:rPr>
            </w:pPr>
            <w:r>
              <w:rPr>
                <w:sz w:val="26"/>
                <w:szCs w:val="26"/>
                <w:lang w:val="vi-VN"/>
              </w:rPr>
              <w:t>4</w:t>
            </w:r>
          </w:p>
        </w:tc>
        <w:tc>
          <w:tcPr>
            <w:tcW w:w="1959" w:type="dxa"/>
            <w:tcBorders>
              <w:top w:val="single" w:sz="4" w:space="0" w:color="000000"/>
              <w:left w:val="single" w:sz="4" w:space="0" w:color="000000"/>
              <w:bottom w:val="single" w:sz="4" w:space="0" w:color="000000"/>
            </w:tcBorders>
            <w:vAlign w:val="center"/>
          </w:tcPr>
          <w:p w14:paraId="785C3DFB" w14:textId="08B26E4F" w:rsidR="00CA757B" w:rsidRDefault="00CA757B" w:rsidP="00081F61">
            <w:pPr>
              <w:snapToGrid w:val="0"/>
              <w:spacing w:after="0"/>
              <w:jc w:val="both"/>
              <w:rPr>
                <w:sz w:val="26"/>
                <w:szCs w:val="26"/>
                <w:lang w:val="vi-VN"/>
              </w:rPr>
            </w:pPr>
            <w:r>
              <w:rPr>
                <w:sz w:val="26"/>
                <w:szCs w:val="26"/>
                <w:lang w:val="vi-VN"/>
              </w:rPr>
              <w:t>Kim Thị Phượng</w:t>
            </w:r>
          </w:p>
        </w:tc>
        <w:tc>
          <w:tcPr>
            <w:tcW w:w="1404" w:type="dxa"/>
            <w:tcBorders>
              <w:top w:val="single" w:sz="4" w:space="0" w:color="000000"/>
              <w:left w:val="single" w:sz="4" w:space="0" w:color="000000"/>
              <w:bottom w:val="single" w:sz="4" w:space="0" w:color="000000"/>
            </w:tcBorders>
            <w:vAlign w:val="center"/>
          </w:tcPr>
          <w:p w14:paraId="05C2B2E9" w14:textId="3F825FD2" w:rsidR="00CA757B" w:rsidRDefault="00CA757B" w:rsidP="00081F61">
            <w:pPr>
              <w:snapToGrid w:val="0"/>
              <w:spacing w:after="0"/>
              <w:jc w:val="both"/>
              <w:rPr>
                <w:sz w:val="26"/>
                <w:szCs w:val="26"/>
                <w:lang w:val="vi-VN"/>
              </w:rPr>
            </w:pPr>
            <w:r>
              <w:rPr>
                <w:sz w:val="26"/>
                <w:szCs w:val="26"/>
                <w:lang w:val="vi-VN"/>
              </w:rPr>
              <w:t>9/7/1980</w:t>
            </w:r>
          </w:p>
        </w:tc>
        <w:tc>
          <w:tcPr>
            <w:tcW w:w="1221" w:type="dxa"/>
            <w:tcBorders>
              <w:left w:val="single" w:sz="4" w:space="0" w:color="000000"/>
              <w:bottom w:val="single" w:sz="4" w:space="0" w:color="000000"/>
            </w:tcBorders>
            <w:vAlign w:val="center"/>
          </w:tcPr>
          <w:p w14:paraId="19563757" w14:textId="77777777" w:rsidR="00CA757B" w:rsidRDefault="00CA757B" w:rsidP="00081F61">
            <w:pPr>
              <w:snapToGrid w:val="0"/>
              <w:spacing w:after="0"/>
              <w:jc w:val="center"/>
              <w:rPr>
                <w:sz w:val="26"/>
                <w:szCs w:val="26"/>
                <w:lang w:val="vi-VN"/>
              </w:rPr>
            </w:pPr>
          </w:p>
        </w:tc>
        <w:tc>
          <w:tcPr>
            <w:tcW w:w="966" w:type="dxa"/>
            <w:tcBorders>
              <w:top w:val="single" w:sz="4" w:space="0" w:color="000000"/>
              <w:left w:val="single" w:sz="4" w:space="0" w:color="000000"/>
              <w:bottom w:val="single" w:sz="4" w:space="0" w:color="000000"/>
            </w:tcBorders>
            <w:vAlign w:val="center"/>
          </w:tcPr>
          <w:p w14:paraId="1B95BBE8" w14:textId="6EBA1BC3" w:rsidR="00CA757B" w:rsidRDefault="00CA757B" w:rsidP="00081F61">
            <w:pPr>
              <w:snapToGrid w:val="0"/>
              <w:spacing w:after="0"/>
              <w:jc w:val="center"/>
              <w:rPr>
                <w:sz w:val="26"/>
                <w:szCs w:val="26"/>
              </w:rPr>
            </w:pPr>
            <w:r>
              <w:rPr>
                <w:sz w:val="26"/>
                <w:szCs w:val="26"/>
              </w:rPr>
              <w:t>Giáo viên</w:t>
            </w:r>
          </w:p>
        </w:tc>
        <w:tc>
          <w:tcPr>
            <w:tcW w:w="931" w:type="dxa"/>
            <w:tcBorders>
              <w:top w:val="single" w:sz="4" w:space="0" w:color="000000"/>
              <w:left w:val="single" w:sz="4" w:space="0" w:color="000000"/>
              <w:bottom w:val="single" w:sz="4" w:space="0" w:color="000000"/>
            </w:tcBorders>
            <w:vAlign w:val="center"/>
          </w:tcPr>
          <w:p w14:paraId="5A5668B4" w14:textId="74C7F814" w:rsidR="00CA757B" w:rsidRDefault="00CA757B" w:rsidP="00081F61">
            <w:pPr>
              <w:snapToGrid w:val="0"/>
              <w:spacing w:after="0"/>
              <w:jc w:val="center"/>
              <w:rPr>
                <w:sz w:val="26"/>
                <w:szCs w:val="26"/>
              </w:rPr>
            </w:pPr>
            <w:r>
              <w:rPr>
                <w:sz w:val="26"/>
                <w:szCs w:val="26"/>
              </w:rPr>
              <w:t>ĐHSP</w:t>
            </w:r>
          </w:p>
        </w:tc>
        <w:tc>
          <w:tcPr>
            <w:tcW w:w="2336" w:type="dxa"/>
            <w:tcBorders>
              <w:top w:val="single" w:sz="4" w:space="0" w:color="000000"/>
              <w:left w:val="single" w:sz="4" w:space="0" w:color="000000"/>
              <w:bottom w:val="single" w:sz="4" w:space="0" w:color="000000"/>
              <w:right w:val="single" w:sz="4" w:space="0" w:color="000000"/>
            </w:tcBorders>
            <w:vAlign w:val="center"/>
          </w:tcPr>
          <w:p w14:paraId="3FFBAEC9" w14:textId="207A18F6" w:rsidR="00CA757B" w:rsidRPr="00CA757B" w:rsidRDefault="00CA757B" w:rsidP="00081F61">
            <w:pPr>
              <w:numPr>
                <w:ilvl w:val="0"/>
                <w:numId w:val="10"/>
              </w:numPr>
              <w:snapToGrid w:val="0"/>
              <w:spacing w:after="0" w:line="240" w:lineRule="auto"/>
              <w:ind w:left="0"/>
              <w:rPr>
                <w:sz w:val="22"/>
                <w:lang w:val="vi-VN"/>
              </w:rPr>
            </w:pPr>
            <w:r w:rsidRPr="00CA757B">
              <w:rPr>
                <w:sz w:val="22"/>
              </w:rPr>
              <w:t>Hỗ trợ sưu tầm tranh ảnh, bài hát, video tiếng Anh phù hợp với độ tuổi; phối hợp tuyên truyền, trao đổi với phụ huynh về phương pháp cho trẻ làm quen tiếng Anh tại nhà; hỗ trợ tổ chức các hoạt động ngoại khóa và hội thi tiếng Anh cho trẻ.</w:t>
            </w:r>
          </w:p>
        </w:tc>
      </w:tr>
    </w:tbl>
    <w:p w14:paraId="422622EE" w14:textId="77777777" w:rsidR="00DD1F1D" w:rsidRPr="00CA757B" w:rsidRDefault="00DD1F1D" w:rsidP="00081F61">
      <w:pPr>
        <w:widowControl w:val="0"/>
        <w:spacing w:after="0"/>
        <w:ind w:firstLine="720"/>
        <w:rPr>
          <w:rFonts w:cs="Times New Roman"/>
          <w:b/>
          <w:lang w:val="vi-VN"/>
        </w:rPr>
      </w:pPr>
      <w:r w:rsidRPr="00CA757B">
        <w:rPr>
          <w:rFonts w:cs="Times New Roman"/>
          <w:b/>
          <w:lang w:val="vi-VN"/>
        </w:rPr>
        <w:t xml:space="preserve">4. </w:t>
      </w:r>
      <w:r w:rsidRPr="007D740E">
        <w:rPr>
          <w:rFonts w:cs="Times New Roman"/>
          <w:b/>
          <w:lang w:val="vi-VN"/>
        </w:rPr>
        <w:t>Các thông tin cần được bảo mật (nếu có)</w:t>
      </w:r>
    </w:p>
    <w:p w14:paraId="4C16D336" w14:textId="77777777" w:rsidR="00DD1F1D" w:rsidRPr="007D740E" w:rsidRDefault="00DD1F1D" w:rsidP="00081F61">
      <w:pPr>
        <w:widowControl w:val="0"/>
        <w:spacing w:after="0"/>
        <w:ind w:firstLine="720"/>
        <w:jc w:val="both"/>
        <w:rPr>
          <w:rFonts w:cs="Times New Roman"/>
          <w:b/>
          <w:bCs/>
          <w:lang w:val="vi-VN"/>
        </w:rPr>
      </w:pPr>
      <w:r w:rsidRPr="00DF0541">
        <w:rPr>
          <w:rFonts w:cs="Times New Roman"/>
          <w:b/>
          <w:lang w:val="vi-VN"/>
        </w:rPr>
        <w:t xml:space="preserve">IV. </w:t>
      </w:r>
      <w:r w:rsidRPr="00DF0541">
        <w:rPr>
          <w:rFonts w:cs="Times New Roman"/>
          <w:b/>
          <w:bCs/>
          <w:lang w:val="vi-VN"/>
        </w:rPr>
        <w:t xml:space="preserve">Phần kết luận </w:t>
      </w:r>
    </w:p>
    <w:p w14:paraId="22B194C9" w14:textId="77777777" w:rsidR="00DD1F1D" w:rsidRPr="007D740E" w:rsidRDefault="00DD1F1D" w:rsidP="00081F61">
      <w:pPr>
        <w:spacing w:after="0"/>
        <w:ind w:firstLine="360"/>
        <w:jc w:val="both"/>
        <w:rPr>
          <w:rFonts w:cs="Times New Roman"/>
          <w:bCs/>
          <w:iCs/>
          <w:lang w:val="vi-VN"/>
        </w:rPr>
      </w:pPr>
      <w:r w:rsidRPr="007D740E">
        <w:rPr>
          <w:rFonts w:cs="Times New Roman"/>
          <w:bCs/>
          <w:iCs/>
          <w:lang w:val="vi-VN"/>
        </w:rPr>
        <w:t xml:space="preserve">Sáng kiến </w:t>
      </w:r>
      <w:r w:rsidRPr="007D740E">
        <w:rPr>
          <w:rFonts w:cs="Times New Roman"/>
          <w:b/>
          <w:bCs/>
          <w:spacing w:val="-1"/>
          <w:szCs w:val="28"/>
          <w:lang w:val="vi-VN"/>
        </w:rPr>
        <w:t>“Nâng cao hiệu quả cho trẻ 5 – 6 tuổi làm quen với tiếng Anh tại trường mầm non Ninh Phúc</w:t>
      </w:r>
      <w:r w:rsidRPr="007D740E">
        <w:rPr>
          <w:rFonts w:cs="Times New Roman"/>
          <w:b/>
          <w:bCs/>
          <w:iCs/>
          <w:lang w:val="vi-VN"/>
        </w:rPr>
        <w:t>”</w:t>
      </w:r>
      <w:r w:rsidRPr="007D740E">
        <w:rPr>
          <w:rFonts w:cs="Times New Roman"/>
          <w:bCs/>
          <w:iCs/>
          <w:lang w:val="vi-VN"/>
        </w:rPr>
        <w:t xml:space="preserve"> có vai trò và ý nghĩa quan trọng trong việc nâng cao chất lượng giáo dục trẻ mầm non. Việc cho trẻ tiếp cận tiếng Anh từ sớm không chỉ giúp trẻ bước đầu hình thành vốn từ vựng đơn giản, khả năng phát âm và phản xạ ngôn ngữ tự nhiên mà còn góp phần phát triển sự tự tin, mạnh dạn trong giao tiếp và tạo nền tảng thuận lợi cho quá trình học ngoại ngữ ở các cấp học tiếp theo. Qua quá trình thực hiện sáng kiến, chúng tôi nhận thấy rằng việc cho trẻ làm quen với tiếng Anh sẽ đạt hiệu quả cao khi giáo viên biết vận dụng linh hoạt nhiều hình thức tổ chức phù hợp với đặc điểm tâm sinh lý lứa tuổi. Việc lồng ghép tiếng Anh vào các hoạt động học tập, vui chơi, âm nhạc, thể dục hay sinh hoạt hằng ngày đã giúp trẻ tiếp thu kiến thức một cách tự nhiên, nhẹ nhàng và không bị áp lực. Bên cạnh đó, việc xây dựng môi trường tiếng Anh trong và ngoài lớp học, sử dụng các bài hát, trò chơi, hình ảnh trực quan và tăng cường trải nghiệm thực tế đã tạo hứng thú, giúp trẻ tích cực tham gia vào các hoạt động. Đồng thời, sự phối hợp chặt chẽ giữa gia đình và nhà trường cũng là yếu tố quan trọng góp phần nâng cao hiệu quả cho trẻ làm quen với tiếng Anh. </w:t>
      </w:r>
    </w:p>
    <w:p w14:paraId="11A5B884" w14:textId="77777777" w:rsidR="00DD1F1D" w:rsidRPr="007D740E" w:rsidRDefault="00DD1F1D" w:rsidP="00081F61">
      <w:pPr>
        <w:spacing w:after="0"/>
        <w:ind w:firstLine="360"/>
        <w:jc w:val="both"/>
        <w:rPr>
          <w:rFonts w:cs="Times New Roman"/>
          <w:bCs/>
          <w:i/>
          <w:lang w:val="vi-VN"/>
        </w:rPr>
      </w:pPr>
      <w:r w:rsidRPr="007D740E">
        <w:rPr>
          <w:rFonts w:cs="Times New Roman"/>
          <w:bCs/>
          <w:i/>
          <w:lang w:val="vi-VN"/>
        </w:rPr>
        <w:t>Từ quá trình áp dụng sáng kiến, chúng tôi rút ra một số bài học kinh nghiệm như sau:</w:t>
      </w:r>
    </w:p>
    <w:p w14:paraId="1DA45D19" w14:textId="77777777" w:rsidR="00DD1F1D" w:rsidRPr="007D740E" w:rsidRDefault="00DD1F1D" w:rsidP="00081F61">
      <w:pPr>
        <w:spacing w:after="0"/>
        <w:ind w:firstLine="360"/>
        <w:jc w:val="both"/>
        <w:rPr>
          <w:rFonts w:cs="Times New Roman"/>
          <w:bCs/>
          <w:iCs/>
          <w:lang w:val="vi-VN"/>
        </w:rPr>
      </w:pPr>
      <w:r w:rsidRPr="007D740E">
        <w:rPr>
          <w:rFonts w:cs="Times New Roman"/>
          <w:bCs/>
          <w:iCs/>
          <w:lang w:val="vi-VN"/>
        </w:rPr>
        <w:t xml:space="preserve">Giáo viên cần chủ động tự học, tự bồi dưỡng nâng cao trình độ chuyên môn và kỹ năng tiếng Anh. Cần tạo môi trường học tập thân thiện, gần gũi để trẻ được tiếp xúc với tiếng Anh thường xuyên. Việc tổ chức hoạt động phải linh hoạt, nhẹ nhàng, phù hợp với khả năng tiếp thu của trẻ. Tăng cường sử dụng các hình thức </w:t>
      </w:r>
      <w:r w:rsidRPr="007D740E">
        <w:rPr>
          <w:rFonts w:cs="Times New Roman"/>
          <w:bCs/>
          <w:iCs/>
          <w:lang w:val="vi-VN"/>
        </w:rPr>
        <w:lastRenderedPageBreak/>
        <w:t>học tập thông qua trò chơi, âm nhạc và trải nghiệm thực tế.  Phối hợp chặt chẽ với phụ huynh trong việc hỗ trợ trẻ làm quen với tiếng Anh tại nhà.</w:t>
      </w:r>
    </w:p>
    <w:p w14:paraId="459443F3" w14:textId="77777777" w:rsidR="00DD1F1D" w:rsidRPr="007D740E" w:rsidRDefault="00DD1F1D" w:rsidP="00081F61">
      <w:pPr>
        <w:spacing w:after="0"/>
        <w:ind w:firstLine="720"/>
        <w:jc w:val="both"/>
        <w:rPr>
          <w:rFonts w:cs="Times New Roman"/>
          <w:bCs/>
          <w:i/>
          <w:lang w:val="vi-VN"/>
        </w:rPr>
      </w:pPr>
      <w:r w:rsidRPr="007D740E">
        <w:rPr>
          <w:rFonts w:cs="Times New Roman"/>
          <w:bCs/>
          <w:i/>
          <w:lang w:val="vi-VN"/>
        </w:rPr>
        <w:t>Để sáng kiến được triển khai và áp dụng hiệu quả hơn trong thời gian tới, chúng tôi xin đề xuất một số kiến nghị sau:</w:t>
      </w:r>
    </w:p>
    <w:p w14:paraId="63FFA022" w14:textId="77777777" w:rsidR="00DD1F1D" w:rsidRPr="007D740E" w:rsidRDefault="00DD1F1D" w:rsidP="00081F61">
      <w:pPr>
        <w:spacing w:after="0"/>
        <w:ind w:firstLine="720"/>
        <w:jc w:val="both"/>
        <w:rPr>
          <w:rFonts w:cs="Times New Roman"/>
          <w:bCs/>
          <w:iCs/>
          <w:lang w:val="vi-VN"/>
        </w:rPr>
      </w:pPr>
      <w:r w:rsidRPr="007D740E">
        <w:rPr>
          <w:rFonts w:cs="Times New Roman"/>
          <w:bCs/>
          <w:iCs/>
          <w:lang w:val="vi-VN"/>
        </w:rPr>
        <w:t xml:space="preserve"> Nhà trường tiếp tục tạo điều kiện về cơ sở vật chất, học liệu và trang thiết bị phục vụ cho hoạt động làm quen tiếng Anh của trẻ. </w:t>
      </w:r>
    </w:p>
    <w:p w14:paraId="60AF36E7" w14:textId="77777777" w:rsidR="00DD1F1D" w:rsidRPr="007D740E" w:rsidRDefault="00DD1F1D" w:rsidP="00081F61">
      <w:pPr>
        <w:spacing w:after="0" w:line="360" w:lineRule="exact"/>
        <w:ind w:firstLine="720"/>
        <w:rPr>
          <w:rFonts w:eastAsia="Times New Roman" w:cs="Times New Roman"/>
          <w:szCs w:val="24"/>
          <w:lang w:val="pt-BR"/>
        </w:rPr>
      </w:pPr>
      <w:r w:rsidRPr="007D740E">
        <w:rPr>
          <w:rFonts w:eastAsia="Times New Roman" w:cs="Times New Roman"/>
          <w:szCs w:val="24"/>
          <w:lang w:val="pt-BR"/>
        </w:rPr>
        <w:t xml:space="preserve">- </w:t>
      </w:r>
      <w:r w:rsidRPr="007D740E">
        <w:rPr>
          <w:rFonts w:eastAsia="Times New Roman" w:cs="Times New Roman"/>
          <w:bCs/>
          <w:szCs w:val="24"/>
          <w:lang w:val="pt-BR"/>
        </w:rPr>
        <w:t>Chỉ đạo xây dựng kế hoạch cụ thể</w:t>
      </w:r>
      <w:r w:rsidRPr="007D740E">
        <w:rPr>
          <w:rFonts w:eastAsia="Times New Roman" w:cs="Times New Roman"/>
          <w:szCs w:val="24"/>
          <w:lang w:val="pt-BR"/>
        </w:rPr>
        <w:t xml:space="preserve"> và lồng ghép việc làm quen tiếng Anh vào kế hoạch giáo dục năm học cho khối mẫu giáo lớn.</w:t>
      </w:r>
    </w:p>
    <w:p w14:paraId="1A0DB0C6" w14:textId="799A36AF" w:rsidR="00DD1F1D" w:rsidRPr="00443B46" w:rsidRDefault="00DD1F1D" w:rsidP="00081F61">
      <w:pPr>
        <w:spacing w:after="0" w:line="360" w:lineRule="exact"/>
        <w:ind w:firstLine="720"/>
        <w:jc w:val="both"/>
        <w:rPr>
          <w:rFonts w:eastAsia="Times New Roman" w:cs="Times New Roman"/>
          <w:szCs w:val="28"/>
          <w:lang w:val="vi-VN"/>
        </w:rPr>
      </w:pPr>
      <w:r w:rsidRPr="007D740E">
        <w:rPr>
          <w:rFonts w:eastAsia="Times New Roman" w:cs="Times New Roman"/>
          <w:bCs/>
          <w:szCs w:val="28"/>
          <w:lang w:val="pt-BR"/>
        </w:rPr>
        <w:t>- Đầu tư thêm học liệu tiếng Anh trực quan sinh động</w:t>
      </w:r>
      <w:r w:rsidRPr="007D740E">
        <w:rPr>
          <w:rFonts w:eastAsia="Times New Roman" w:cs="Times New Roman"/>
          <w:szCs w:val="28"/>
          <w:lang w:val="pt-BR"/>
        </w:rPr>
        <w:t xml:space="preserve"> (flashcard, tranh minh họa, video hoạt hình, trò chơi tương tác...) giúp trẻ học tiếng Anh một cách hứng thú, dễ nhớ, dễ hiểu.</w:t>
      </w:r>
    </w:p>
    <w:p w14:paraId="1A4361EA" w14:textId="77777777" w:rsidR="00DD1F1D" w:rsidRPr="007D740E" w:rsidRDefault="00DD1F1D" w:rsidP="00081F61">
      <w:pPr>
        <w:spacing w:after="0"/>
        <w:ind w:firstLine="720"/>
        <w:jc w:val="both"/>
        <w:rPr>
          <w:rFonts w:cs="Times New Roman"/>
          <w:bCs/>
          <w:iCs/>
          <w:lang w:val="vi-VN"/>
        </w:rPr>
      </w:pPr>
      <w:r w:rsidRPr="007D740E">
        <w:rPr>
          <w:rFonts w:cs="Times New Roman"/>
          <w:bCs/>
          <w:iCs/>
          <w:lang w:val="vi-VN"/>
        </w:rPr>
        <w:t xml:space="preserve">Tổ chức thêm các buổi tập huấn, bồi dưỡng chuyên môn về phương pháp cho trẻ làm quen với tiếng Anh cho giáo viên mầm non. </w:t>
      </w:r>
    </w:p>
    <w:p w14:paraId="26101A83" w14:textId="77777777" w:rsidR="00DD1F1D" w:rsidRPr="007D740E" w:rsidRDefault="00DD1F1D" w:rsidP="00081F61">
      <w:pPr>
        <w:spacing w:after="0"/>
        <w:ind w:firstLine="720"/>
        <w:jc w:val="both"/>
        <w:rPr>
          <w:rFonts w:cs="Times New Roman"/>
          <w:bCs/>
          <w:iCs/>
          <w:lang w:val="vi-VN"/>
        </w:rPr>
      </w:pPr>
      <w:r w:rsidRPr="007D740E">
        <w:rPr>
          <w:rFonts w:cs="Times New Roman"/>
          <w:bCs/>
          <w:iCs/>
          <w:lang w:val="vi-VN"/>
        </w:rPr>
        <w:t xml:space="preserve">Tăng cường tổ chức các sân chơi, hội thi tiếng Anh cho trẻ nhằm tạo cơ hội giao lưu và phát triển kỹ năng giao tiếp. </w:t>
      </w:r>
    </w:p>
    <w:p w14:paraId="52D5D886" w14:textId="77777777" w:rsidR="00DD1F1D" w:rsidRPr="007D740E" w:rsidRDefault="00DD1F1D" w:rsidP="00081F61">
      <w:pPr>
        <w:spacing w:after="0"/>
        <w:ind w:firstLine="720"/>
        <w:jc w:val="both"/>
        <w:rPr>
          <w:rFonts w:cs="Times New Roman"/>
          <w:bCs/>
          <w:iCs/>
          <w:lang w:val="vi-VN"/>
        </w:rPr>
      </w:pPr>
      <w:r w:rsidRPr="007D740E">
        <w:rPr>
          <w:rFonts w:cs="Times New Roman"/>
          <w:bCs/>
          <w:iCs/>
          <w:lang w:val="vi-VN"/>
        </w:rPr>
        <w:t xml:space="preserve">Khuyến khích phụ huynh phối hợp cùng nhà trường trong việc tạo môi trường học tiếng Anh cho trẻ tại gia đình . </w:t>
      </w:r>
    </w:p>
    <w:p w14:paraId="6C6AC6BE" w14:textId="2C30DB3A" w:rsidR="00DD1F1D" w:rsidRPr="007D740E" w:rsidRDefault="00DD1F1D" w:rsidP="00081F61">
      <w:pPr>
        <w:spacing w:after="0"/>
        <w:ind w:firstLine="720"/>
        <w:jc w:val="both"/>
        <w:rPr>
          <w:rFonts w:cs="Times New Roman"/>
          <w:bCs/>
          <w:iCs/>
          <w:lang w:val="vi-VN"/>
        </w:rPr>
      </w:pPr>
      <w:r w:rsidRPr="007D740E">
        <w:rPr>
          <w:rFonts w:cs="Times New Roman"/>
          <w:bCs/>
          <w:iCs/>
          <w:lang w:val="vi-VN"/>
        </w:rPr>
        <w:t>Nhìn chung, sáng kiến đã mang lại hiệu quả thiết thực trong quá trình tổ chức cho trẻ 5 – 6 tuổi làm quen với tiếng Anh tại trường mầm non Ninh Phúc. Các giải pháp được áp dụng không chỉ giúp trẻ yêu thích tiếng Anh hơn mà còn góp phần nâng cao chất lượng chăm sóc, giáo dục trẻ trong giai đoạn hiện nay.</w:t>
      </w:r>
      <w:r w:rsidRPr="007D740E">
        <w:rPr>
          <w:rFonts w:cs="Times New Roman"/>
          <w:bCs/>
          <w:iCs/>
          <w:vanish/>
          <w:lang w:val="vi-VN"/>
        </w:rPr>
        <w:t>Trên cùng của Biểu mẫu</w:t>
      </w:r>
    </w:p>
    <w:p w14:paraId="57576653" w14:textId="77777777" w:rsidR="00DD1F1D" w:rsidRPr="007D740E" w:rsidRDefault="00DD1F1D" w:rsidP="00081F61">
      <w:pPr>
        <w:spacing w:after="0"/>
        <w:ind w:left="2160" w:firstLine="720"/>
        <w:jc w:val="both"/>
        <w:rPr>
          <w:rFonts w:cs="Times New Roman"/>
          <w:bCs/>
          <w:iCs/>
          <w:vanish/>
          <w:lang w:val="vi-VN"/>
        </w:rPr>
      </w:pPr>
      <w:r w:rsidRPr="007D740E">
        <w:rPr>
          <w:rFonts w:cs="Times New Roman"/>
          <w:bCs/>
          <w:iCs/>
          <w:vanish/>
          <w:lang w:val="vi-VN"/>
        </w:rPr>
        <w:t>Dưới cùng của Biểu mẫu</w:t>
      </w:r>
    </w:p>
    <w:p w14:paraId="4EFD6F5E" w14:textId="77777777" w:rsidR="00DD1F1D" w:rsidRPr="007D740E" w:rsidRDefault="00DD1F1D" w:rsidP="00081F61">
      <w:pPr>
        <w:spacing w:after="0"/>
        <w:jc w:val="both"/>
        <w:rPr>
          <w:rFonts w:cs="Times New Roman"/>
          <w:bCs/>
          <w:iCs/>
          <w:lang w:val="vi-VN"/>
        </w:rPr>
      </w:pPr>
      <w:r w:rsidRPr="007D740E">
        <w:rPr>
          <w:rFonts w:cs="Times New Roman"/>
          <w:lang w:val="vi-VN"/>
        </w:rPr>
        <w:t xml:space="preserve">Tôi (chúng tôi) xin cam đoan mọi thông tin nêu trong Đơn là trung thực, đúng sự thật, </w:t>
      </w:r>
      <w:r w:rsidRPr="007D740E">
        <w:rPr>
          <w:rFonts w:cs="Times New Roman"/>
          <w:bCs/>
          <w:lang w:val="vi-VN"/>
        </w:rPr>
        <w:t>không sao chép, vi phạm bản quyền</w:t>
      </w:r>
      <w:r w:rsidRPr="007D740E">
        <w:rPr>
          <w:rFonts w:cs="Times New Roman"/>
          <w:lang w:val="vi-VN"/>
        </w:rPr>
        <w:t xml:space="preserve"> và hoàn toàn chịu trách nhiệm trước pháp luật./.</w:t>
      </w:r>
    </w:p>
    <w:p w14:paraId="6BA65498" w14:textId="77777777" w:rsidR="00DD1F1D" w:rsidRPr="007D740E" w:rsidRDefault="00DD1F1D" w:rsidP="00081F61">
      <w:pPr>
        <w:widowControl w:val="0"/>
        <w:spacing w:after="0"/>
        <w:ind w:firstLine="720"/>
        <w:jc w:val="both"/>
        <w:rPr>
          <w:rFonts w:cs="Times New Roman"/>
          <w:lang w:val="vi-VN"/>
        </w:rPr>
      </w:pPr>
    </w:p>
    <w:tbl>
      <w:tblPr>
        <w:tblW w:w="10207" w:type="dxa"/>
        <w:tblCellSpacing w:w="0" w:type="dxa"/>
        <w:tblInd w:w="-147" w:type="dxa"/>
        <w:tblCellMar>
          <w:left w:w="0" w:type="dxa"/>
          <w:right w:w="0" w:type="dxa"/>
        </w:tblCellMar>
        <w:tblLook w:val="0000" w:firstRow="0" w:lastRow="0" w:firstColumn="0" w:lastColumn="0" w:noHBand="0" w:noVBand="0"/>
      </w:tblPr>
      <w:tblGrid>
        <w:gridCol w:w="4962"/>
        <w:gridCol w:w="5245"/>
      </w:tblGrid>
      <w:tr w:rsidR="00DD1F1D" w:rsidRPr="007D740E" w14:paraId="5D9B8084" w14:textId="77777777" w:rsidTr="00503E9C">
        <w:trPr>
          <w:tblCellSpacing w:w="0" w:type="dxa"/>
        </w:trPr>
        <w:tc>
          <w:tcPr>
            <w:tcW w:w="4962" w:type="dxa"/>
            <w:tcMar>
              <w:top w:w="0" w:type="dxa"/>
              <w:left w:w="108" w:type="dxa"/>
              <w:bottom w:w="0" w:type="dxa"/>
              <w:right w:w="108" w:type="dxa"/>
            </w:tcMar>
          </w:tcPr>
          <w:p w14:paraId="67083730" w14:textId="77777777" w:rsidR="00DD1F1D" w:rsidRPr="007D740E" w:rsidRDefault="00DD1F1D" w:rsidP="00081F61">
            <w:pPr>
              <w:spacing w:after="0"/>
              <w:jc w:val="center"/>
              <w:rPr>
                <w:rFonts w:cs="Times New Roman"/>
                <w:b/>
                <w:bCs/>
                <w:lang w:val="vi-VN"/>
              </w:rPr>
            </w:pPr>
            <w:r w:rsidRPr="007D740E">
              <w:rPr>
                <w:rFonts w:cs="Times New Roman"/>
                <w:b/>
                <w:bCs/>
                <w:lang w:val="vi-VN"/>
              </w:rPr>
              <w:t xml:space="preserve">XÁC NHẬN CỦA CƠ QUAN/ </w:t>
            </w:r>
          </w:p>
          <w:p w14:paraId="413A22E6" w14:textId="77777777" w:rsidR="00DD1F1D" w:rsidRPr="007C000F" w:rsidRDefault="00DD1F1D" w:rsidP="00081F61">
            <w:pPr>
              <w:spacing w:after="0"/>
              <w:jc w:val="center"/>
              <w:rPr>
                <w:rFonts w:cs="Times New Roman"/>
                <w:i/>
                <w:lang w:val="vi-VN"/>
              </w:rPr>
            </w:pPr>
            <w:r w:rsidRPr="007C000F">
              <w:rPr>
                <w:rFonts w:cs="Times New Roman"/>
                <w:b/>
                <w:bCs/>
                <w:lang w:val="vi-VN"/>
              </w:rPr>
              <w:t>ĐƠN VỊ ÁP DỤNG SÁNG KIẾN</w:t>
            </w:r>
          </w:p>
          <w:p w14:paraId="6E59B20F" w14:textId="77777777" w:rsidR="00DD1F1D" w:rsidRPr="007D740E" w:rsidRDefault="00DD1F1D" w:rsidP="00081F61">
            <w:pPr>
              <w:widowControl w:val="0"/>
              <w:spacing w:after="0"/>
              <w:jc w:val="center"/>
              <w:rPr>
                <w:rFonts w:cs="Times New Roman"/>
                <w:i/>
              </w:rPr>
            </w:pPr>
            <w:r w:rsidRPr="007D740E">
              <w:rPr>
                <w:rFonts w:cs="Times New Roman"/>
                <w:i/>
              </w:rPr>
              <w:t>(ký tên, đóng dấu)</w:t>
            </w:r>
          </w:p>
        </w:tc>
        <w:tc>
          <w:tcPr>
            <w:tcW w:w="5245" w:type="dxa"/>
            <w:tcMar>
              <w:top w:w="0" w:type="dxa"/>
              <w:left w:w="108" w:type="dxa"/>
              <w:bottom w:w="0" w:type="dxa"/>
              <w:right w:w="108" w:type="dxa"/>
            </w:tcMar>
          </w:tcPr>
          <w:p w14:paraId="0210E7DB" w14:textId="77777777" w:rsidR="00DD1F1D" w:rsidRPr="007D740E" w:rsidRDefault="00DD1F1D" w:rsidP="00081F61">
            <w:pPr>
              <w:widowControl w:val="0"/>
              <w:spacing w:after="0"/>
              <w:jc w:val="center"/>
              <w:rPr>
                <w:rFonts w:cs="Times New Roman"/>
              </w:rPr>
            </w:pPr>
            <w:r w:rsidRPr="007D740E">
              <w:rPr>
                <w:rFonts w:cs="Times New Roman"/>
                <w:i/>
              </w:rPr>
              <w:t>Đông</w:t>
            </w:r>
            <w:r w:rsidRPr="007D740E">
              <w:rPr>
                <w:rFonts w:cs="Times New Roman"/>
                <w:i/>
                <w:lang w:val="vi-VN"/>
              </w:rPr>
              <w:t xml:space="preserve"> </w:t>
            </w:r>
            <w:r w:rsidRPr="007D740E">
              <w:rPr>
                <w:rFonts w:cs="Times New Roman"/>
                <w:i/>
              </w:rPr>
              <w:t>Hoa</w:t>
            </w:r>
            <w:r w:rsidRPr="007D740E">
              <w:rPr>
                <w:rFonts w:cs="Times New Roman"/>
                <w:i/>
                <w:lang w:val="vi-VN"/>
              </w:rPr>
              <w:t xml:space="preserve"> </w:t>
            </w:r>
            <w:r w:rsidRPr="007D740E">
              <w:rPr>
                <w:rFonts w:cs="Times New Roman"/>
                <w:i/>
              </w:rPr>
              <w:t>Lư, ngày…… tháng</w:t>
            </w:r>
            <w:r w:rsidRPr="007D740E">
              <w:rPr>
                <w:rFonts w:cs="Times New Roman"/>
                <w:i/>
                <w:lang w:val="vi-VN"/>
              </w:rPr>
              <w:t xml:space="preserve"> </w:t>
            </w:r>
            <w:r w:rsidRPr="007D740E">
              <w:rPr>
                <w:rFonts w:cs="Times New Roman"/>
                <w:i/>
              </w:rPr>
              <w:t>5 năm2026</w:t>
            </w:r>
            <w:r w:rsidRPr="007D740E">
              <w:rPr>
                <w:rFonts w:cs="Times New Roman"/>
              </w:rPr>
              <w:br/>
            </w:r>
            <w:r w:rsidRPr="007D740E">
              <w:rPr>
                <w:rFonts w:cs="Times New Roman"/>
                <w:b/>
                <w:bCs/>
              </w:rPr>
              <w:t>Người nộp đơn</w:t>
            </w:r>
            <w:r w:rsidRPr="007D740E">
              <w:rPr>
                <w:rFonts w:cs="Times New Roman"/>
                <w:b/>
                <w:bCs/>
              </w:rPr>
              <w:br/>
            </w:r>
            <w:r w:rsidRPr="007D740E">
              <w:rPr>
                <w:rFonts w:cs="Times New Roman"/>
                <w:i/>
              </w:rPr>
              <w:t>(Ký và ghi rõ họ tên)</w:t>
            </w:r>
          </w:p>
        </w:tc>
      </w:tr>
    </w:tbl>
    <w:p w14:paraId="193D7830" w14:textId="77777777" w:rsidR="005557D7" w:rsidRPr="00410E8D" w:rsidRDefault="005557D7" w:rsidP="00081F61">
      <w:pPr>
        <w:spacing w:after="0" w:line="360" w:lineRule="exact"/>
        <w:rPr>
          <w:rFonts w:cs="Times New Roman"/>
          <w:b/>
          <w:lang w:val="vi-VN"/>
        </w:rPr>
      </w:pPr>
    </w:p>
    <w:p w14:paraId="5A5C790D" w14:textId="77777777" w:rsidR="00DD1F1D" w:rsidRDefault="00DD1F1D" w:rsidP="00081F61">
      <w:pPr>
        <w:spacing w:after="0" w:line="360" w:lineRule="exact"/>
        <w:rPr>
          <w:rFonts w:cs="Times New Roman"/>
          <w:b/>
          <w:sz w:val="26"/>
          <w:szCs w:val="26"/>
        </w:rPr>
      </w:pPr>
    </w:p>
    <w:p w14:paraId="08A0F9CF" w14:textId="77777777" w:rsidR="00F00B1F" w:rsidRDefault="00F00B1F" w:rsidP="00081F61">
      <w:pPr>
        <w:spacing w:after="0" w:line="360" w:lineRule="exact"/>
        <w:rPr>
          <w:rFonts w:cs="Times New Roman"/>
          <w:b/>
          <w:sz w:val="26"/>
          <w:szCs w:val="26"/>
        </w:rPr>
      </w:pPr>
    </w:p>
    <w:p w14:paraId="5D013279" w14:textId="77777777" w:rsidR="00F00B1F" w:rsidRDefault="00F00B1F" w:rsidP="00081F61">
      <w:pPr>
        <w:spacing w:after="0" w:line="360" w:lineRule="exact"/>
        <w:rPr>
          <w:rFonts w:cs="Times New Roman"/>
          <w:b/>
          <w:sz w:val="26"/>
          <w:szCs w:val="26"/>
        </w:rPr>
      </w:pPr>
    </w:p>
    <w:p w14:paraId="49207FE3" w14:textId="77777777" w:rsidR="00F00B1F" w:rsidRDefault="00F00B1F" w:rsidP="00081F61">
      <w:pPr>
        <w:spacing w:after="0" w:line="360" w:lineRule="exact"/>
        <w:rPr>
          <w:rFonts w:cs="Times New Roman"/>
          <w:b/>
          <w:sz w:val="26"/>
          <w:szCs w:val="26"/>
        </w:rPr>
      </w:pPr>
    </w:p>
    <w:p w14:paraId="19A77B85" w14:textId="77777777" w:rsidR="00F00B1F" w:rsidRDefault="00F00B1F" w:rsidP="00081F61">
      <w:pPr>
        <w:spacing w:after="0" w:line="360" w:lineRule="exact"/>
        <w:rPr>
          <w:rFonts w:cs="Times New Roman"/>
          <w:b/>
          <w:sz w:val="26"/>
          <w:szCs w:val="26"/>
        </w:rPr>
      </w:pPr>
    </w:p>
    <w:p w14:paraId="5DBE8778" w14:textId="77777777" w:rsidR="00F00B1F" w:rsidRDefault="00F00B1F" w:rsidP="00081F61">
      <w:pPr>
        <w:spacing w:after="0" w:line="360" w:lineRule="exact"/>
        <w:rPr>
          <w:rFonts w:cs="Times New Roman"/>
          <w:b/>
          <w:sz w:val="26"/>
          <w:szCs w:val="26"/>
        </w:rPr>
      </w:pPr>
    </w:p>
    <w:p w14:paraId="0676D0E5" w14:textId="77777777" w:rsidR="00F00B1F" w:rsidRDefault="00F00B1F" w:rsidP="00081F61">
      <w:pPr>
        <w:spacing w:after="0" w:line="360" w:lineRule="exact"/>
        <w:rPr>
          <w:rFonts w:cs="Times New Roman"/>
          <w:b/>
          <w:sz w:val="26"/>
          <w:szCs w:val="26"/>
        </w:rPr>
      </w:pPr>
    </w:p>
    <w:p w14:paraId="730D9A60" w14:textId="77777777" w:rsidR="00F00B1F" w:rsidRDefault="00F00B1F" w:rsidP="00081F61">
      <w:pPr>
        <w:spacing w:after="0" w:line="360" w:lineRule="exact"/>
        <w:rPr>
          <w:rFonts w:cs="Times New Roman"/>
          <w:b/>
          <w:sz w:val="26"/>
          <w:szCs w:val="26"/>
        </w:rPr>
      </w:pPr>
    </w:p>
    <w:p w14:paraId="46912600" w14:textId="77777777" w:rsidR="00F00B1F" w:rsidRDefault="00F00B1F" w:rsidP="00081F61">
      <w:pPr>
        <w:spacing w:after="0" w:line="360" w:lineRule="exact"/>
        <w:rPr>
          <w:rFonts w:cs="Times New Roman"/>
          <w:b/>
          <w:sz w:val="26"/>
          <w:szCs w:val="26"/>
        </w:rPr>
      </w:pPr>
    </w:p>
    <w:p w14:paraId="441DDD3D" w14:textId="77777777" w:rsidR="00F00B1F" w:rsidRDefault="00F00B1F" w:rsidP="00081F61">
      <w:pPr>
        <w:spacing w:after="0" w:line="360" w:lineRule="exact"/>
        <w:rPr>
          <w:rFonts w:cs="Times New Roman"/>
          <w:b/>
          <w:sz w:val="26"/>
          <w:szCs w:val="26"/>
        </w:rPr>
      </w:pPr>
    </w:p>
    <w:p w14:paraId="22DD7FB4" w14:textId="77777777" w:rsidR="00F00B1F" w:rsidRDefault="00F00B1F" w:rsidP="00081F61">
      <w:pPr>
        <w:spacing w:after="0" w:line="360" w:lineRule="exact"/>
        <w:rPr>
          <w:rFonts w:cs="Times New Roman"/>
          <w:b/>
          <w:sz w:val="26"/>
          <w:szCs w:val="26"/>
        </w:rPr>
      </w:pPr>
    </w:p>
    <w:p w14:paraId="091DCC06" w14:textId="77777777" w:rsidR="00F00B1F" w:rsidRDefault="00F00B1F" w:rsidP="00081F61">
      <w:pPr>
        <w:spacing w:after="0" w:line="360" w:lineRule="exact"/>
        <w:rPr>
          <w:rFonts w:cs="Times New Roman"/>
          <w:b/>
          <w:sz w:val="26"/>
          <w:szCs w:val="26"/>
        </w:rPr>
      </w:pPr>
    </w:p>
    <w:p w14:paraId="50353B0C" w14:textId="77777777" w:rsidR="00F00B1F" w:rsidRDefault="00F00B1F" w:rsidP="00081F61">
      <w:pPr>
        <w:spacing w:after="0" w:line="360" w:lineRule="exact"/>
        <w:rPr>
          <w:rFonts w:cs="Times New Roman"/>
          <w:b/>
          <w:sz w:val="26"/>
          <w:szCs w:val="26"/>
        </w:rPr>
      </w:pPr>
    </w:p>
    <w:p w14:paraId="68174F2E" w14:textId="77777777" w:rsidR="00F00B1F" w:rsidRDefault="00F00B1F" w:rsidP="00081F61">
      <w:pPr>
        <w:spacing w:after="0" w:line="360" w:lineRule="exact"/>
        <w:rPr>
          <w:rFonts w:cs="Times New Roman"/>
          <w:b/>
          <w:sz w:val="26"/>
          <w:szCs w:val="26"/>
        </w:rPr>
      </w:pPr>
    </w:p>
    <w:p w14:paraId="4204EA2B" w14:textId="77777777" w:rsidR="00F00B1F" w:rsidRDefault="00F00B1F" w:rsidP="00081F61">
      <w:pPr>
        <w:spacing w:after="0" w:line="360" w:lineRule="exact"/>
        <w:rPr>
          <w:rFonts w:cs="Times New Roman"/>
          <w:b/>
          <w:sz w:val="26"/>
          <w:szCs w:val="26"/>
        </w:rPr>
      </w:pPr>
    </w:p>
    <w:p w14:paraId="5A8A3D6B" w14:textId="77777777" w:rsidR="00F00B1F" w:rsidRDefault="00F00B1F" w:rsidP="00081F61">
      <w:pPr>
        <w:spacing w:after="0" w:line="360" w:lineRule="exact"/>
        <w:rPr>
          <w:rFonts w:cs="Times New Roman"/>
          <w:b/>
          <w:sz w:val="26"/>
          <w:szCs w:val="26"/>
        </w:rPr>
      </w:pPr>
    </w:p>
    <w:p w14:paraId="67FB88D2" w14:textId="77777777" w:rsidR="00F00B1F" w:rsidRPr="00F00B1F" w:rsidRDefault="00F00B1F" w:rsidP="00081F61">
      <w:pPr>
        <w:spacing w:after="0" w:line="360" w:lineRule="exact"/>
        <w:rPr>
          <w:rFonts w:cs="Times New Roman"/>
          <w:b/>
          <w:sz w:val="26"/>
          <w:szCs w:val="26"/>
        </w:rPr>
      </w:pPr>
    </w:p>
    <w:p w14:paraId="24833767" w14:textId="296931DF" w:rsidR="00DD1F1D" w:rsidRPr="00F00B1F" w:rsidRDefault="00F00B1F" w:rsidP="00081F61">
      <w:pPr>
        <w:spacing w:after="0" w:line="360" w:lineRule="exact"/>
        <w:ind w:firstLine="720"/>
        <w:rPr>
          <w:rFonts w:cs="Times New Roman"/>
          <w:b/>
          <w:sz w:val="26"/>
          <w:szCs w:val="26"/>
        </w:rPr>
      </w:pPr>
      <w:r>
        <w:rPr>
          <w:rFonts w:cs="Times New Roman"/>
          <w:b/>
          <w:sz w:val="26"/>
          <w:szCs w:val="26"/>
        </w:rPr>
        <w:t xml:space="preserve">                                  </w:t>
      </w:r>
      <w:r w:rsidR="00DD1F1D" w:rsidRPr="007D740E">
        <w:rPr>
          <w:rFonts w:cs="Times New Roman"/>
          <w:b/>
          <w:sz w:val="26"/>
          <w:szCs w:val="26"/>
          <w:lang w:val="vi-VN"/>
        </w:rPr>
        <w:t>TÀI LIỆU THAM KHẢO</w:t>
      </w:r>
    </w:p>
    <w:p w14:paraId="58F13C17" w14:textId="77777777" w:rsidR="00DD1F1D" w:rsidRPr="00C92F9E" w:rsidRDefault="00DD1F1D" w:rsidP="00081F61">
      <w:pPr>
        <w:spacing w:after="0" w:line="360" w:lineRule="exact"/>
        <w:ind w:firstLine="709"/>
        <w:jc w:val="both"/>
        <w:rPr>
          <w:rFonts w:eastAsia="Times New Roman" w:cs="Times New Roman"/>
          <w:bCs/>
          <w:szCs w:val="24"/>
          <w:lang w:val="vi-VN"/>
        </w:rPr>
      </w:pPr>
      <w:r w:rsidRPr="00C92F9E">
        <w:rPr>
          <w:rFonts w:eastAsia="Times New Roman" w:cs="Times New Roman"/>
          <w:bCs/>
          <w:szCs w:val="24"/>
          <w:lang w:val="vi-VN"/>
        </w:rPr>
        <w:t xml:space="preserve">1. Bộ Giáo dục và Đào tạo (2009), </w:t>
      </w:r>
      <w:r w:rsidRPr="00C92F9E">
        <w:rPr>
          <w:rFonts w:eastAsia="Times New Roman" w:cs="Times New Roman"/>
          <w:bCs/>
          <w:iCs/>
          <w:szCs w:val="24"/>
          <w:lang w:val="vi-VN"/>
        </w:rPr>
        <w:t>Chương trình Giáo dục Mầm non</w:t>
      </w:r>
      <w:r w:rsidRPr="00C92F9E">
        <w:rPr>
          <w:rFonts w:eastAsia="Times New Roman" w:cs="Times New Roman"/>
          <w:bCs/>
          <w:szCs w:val="24"/>
          <w:lang w:val="vi-VN"/>
        </w:rPr>
        <w:t>, Ban hành kèm theo Thông tư số 17/2009/TT-BGDĐT ngày 25/7/2009.</w:t>
      </w:r>
    </w:p>
    <w:p w14:paraId="399B17BF" w14:textId="77777777" w:rsidR="00DD1F1D" w:rsidRPr="00C92F9E" w:rsidRDefault="00DD1F1D" w:rsidP="00081F61">
      <w:pPr>
        <w:spacing w:after="0" w:line="360" w:lineRule="exact"/>
        <w:ind w:firstLine="709"/>
        <w:jc w:val="both"/>
        <w:rPr>
          <w:rFonts w:eastAsia="Times New Roman" w:cs="Times New Roman"/>
          <w:bCs/>
          <w:szCs w:val="24"/>
          <w:lang w:val="vi-VN"/>
        </w:rPr>
      </w:pPr>
      <w:r w:rsidRPr="00C92F9E">
        <w:rPr>
          <w:rFonts w:eastAsia="Times New Roman" w:cs="Times New Roman"/>
          <w:bCs/>
          <w:szCs w:val="24"/>
          <w:lang w:val="vi-VN"/>
        </w:rPr>
        <w:t xml:space="preserve">2. Bộ Giáo dục và Đào tạo (2017), </w:t>
      </w:r>
      <w:r w:rsidRPr="00C92F9E">
        <w:rPr>
          <w:rFonts w:eastAsia="Times New Roman" w:cs="Times New Roman"/>
          <w:bCs/>
          <w:iCs/>
          <w:szCs w:val="24"/>
          <w:lang w:val="vi-VN"/>
        </w:rPr>
        <w:t>Đề án dạy và học ngoại ngữ trong hệ thống giáo dục quốc dân giai đoạn 2017–2025</w:t>
      </w:r>
      <w:r w:rsidRPr="00C92F9E">
        <w:rPr>
          <w:rFonts w:eastAsia="Times New Roman" w:cs="Times New Roman"/>
          <w:bCs/>
          <w:szCs w:val="24"/>
          <w:lang w:val="vi-VN"/>
        </w:rPr>
        <w:t>, Quyết định số 2080/QĐ-TTg ngày 22/12/2017.</w:t>
      </w:r>
    </w:p>
    <w:p w14:paraId="0DEAC89E" w14:textId="77777777" w:rsidR="00DD1F1D" w:rsidRPr="00C92F9E" w:rsidRDefault="00DD1F1D" w:rsidP="00081F61">
      <w:pPr>
        <w:spacing w:after="0" w:line="360" w:lineRule="exact"/>
        <w:ind w:firstLine="709"/>
        <w:jc w:val="both"/>
        <w:rPr>
          <w:rFonts w:eastAsia="Times New Roman" w:cs="Times New Roman"/>
          <w:bCs/>
          <w:szCs w:val="24"/>
          <w:lang w:val="vi-VN"/>
        </w:rPr>
      </w:pPr>
      <w:r w:rsidRPr="00C92F9E">
        <w:rPr>
          <w:rFonts w:eastAsia="Times New Roman" w:cs="Times New Roman"/>
          <w:bCs/>
          <w:szCs w:val="24"/>
          <w:lang w:val="vi-VN"/>
        </w:rPr>
        <w:t xml:space="preserve">3. Bộ Giáo dục và Đào tạo (2020), </w:t>
      </w:r>
      <w:r w:rsidRPr="00C92F9E">
        <w:rPr>
          <w:rFonts w:eastAsia="Times New Roman" w:cs="Times New Roman"/>
          <w:bCs/>
          <w:iCs/>
          <w:szCs w:val="24"/>
          <w:lang w:val="vi-VN"/>
        </w:rPr>
        <w:t>Chỉ thị số 40/CT-TTg ngày 22/10/2020 của Thủ tướng Chính phủ về việc tiếp tục đổi mới và nâng cao chất lượng giáo dục mầm non</w:t>
      </w:r>
      <w:r w:rsidRPr="00C92F9E">
        <w:rPr>
          <w:rFonts w:eastAsia="Times New Roman" w:cs="Times New Roman"/>
          <w:bCs/>
          <w:szCs w:val="24"/>
          <w:lang w:val="vi-VN"/>
        </w:rPr>
        <w:t>.</w:t>
      </w:r>
    </w:p>
    <w:p w14:paraId="031EFACB" w14:textId="77777777" w:rsidR="00DD1F1D" w:rsidRPr="00C92F9E" w:rsidRDefault="00DD1F1D" w:rsidP="00081F61">
      <w:pPr>
        <w:spacing w:after="0" w:line="360" w:lineRule="exact"/>
        <w:ind w:firstLine="709"/>
        <w:jc w:val="both"/>
        <w:rPr>
          <w:rFonts w:eastAsia="Times New Roman" w:cs="Times New Roman"/>
          <w:bCs/>
          <w:szCs w:val="24"/>
          <w:lang w:val="vi-VN"/>
        </w:rPr>
      </w:pPr>
      <w:r w:rsidRPr="00C92F9E">
        <w:rPr>
          <w:rFonts w:eastAsia="Times New Roman" w:cs="Times New Roman"/>
          <w:bCs/>
          <w:szCs w:val="24"/>
          <w:lang w:val="vi-VN"/>
        </w:rPr>
        <w:t xml:space="preserve">3. Trần Thị Thơ (2014), </w:t>
      </w:r>
      <w:r w:rsidRPr="00C92F9E">
        <w:rPr>
          <w:rFonts w:eastAsia="Times New Roman" w:cs="Times New Roman"/>
          <w:bCs/>
          <w:iCs/>
          <w:szCs w:val="24"/>
          <w:lang w:val="vi-VN"/>
        </w:rPr>
        <w:t>Giáo dục ngoại ngữ trong trường mầm non</w:t>
      </w:r>
      <w:r w:rsidRPr="00C92F9E">
        <w:rPr>
          <w:rFonts w:eastAsia="Times New Roman" w:cs="Times New Roman"/>
          <w:bCs/>
          <w:szCs w:val="24"/>
          <w:lang w:val="vi-VN"/>
        </w:rPr>
        <w:t>, Nhà xuất bản Đại học Sư phạm Hà Nội.</w:t>
      </w:r>
    </w:p>
    <w:p w14:paraId="5687E35C" w14:textId="77777777" w:rsidR="00DD1F1D" w:rsidRPr="00C92F9E" w:rsidRDefault="00DD1F1D" w:rsidP="00081F61">
      <w:pPr>
        <w:spacing w:after="0" w:line="360" w:lineRule="exact"/>
        <w:ind w:firstLine="709"/>
        <w:jc w:val="both"/>
        <w:rPr>
          <w:rFonts w:eastAsia="Times New Roman" w:cs="Times New Roman"/>
          <w:bCs/>
          <w:szCs w:val="24"/>
          <w:lang w:val="vi-VN"/>
        </w:rPr>
      </w:pPr>
      <w:r w:rsidRPr="00C92F9E">
        <w:rPr>
          <w:rFonts w:eastAsia="Times New Roman" w:cs="Times New Roman"/>
          <w:bCs/>
          <w:szCs w:val="24"/>
          <w:lang w:val="vi-VN"/>
        </w:rPr>
        <w:t xml:space="preserve">4. Nguyễn Ánh Tuyết (2013), </w:t>
      </w:r>
      <w:r w:rsidRPr="00C92F9E">
        <w:rPr>
          <w:rFonts w:eastAsia="Times New Roman" w:cs="Times New Roman"/>
          <w:bCs/>
          <w:iCs/>
          <w:szCs w:val="24"/>
          <w:lang w:val="vi-VN"/>
        </w:rPr>
        <w:t>Phương pháp phát triển ngôn ngữ cho trẻ mầm non</w:t>
      </w:r>
      <w:r w:rsidRPr="00C92F9E">
        <w:rPr>
          <w:rFonts w:eastAsia="Times New Roman" w:cs="Times New Roman"/>
          <w:bCs/>
          <w:szCs w:val="24"/>
          <w:lang w:val="vi-VN"/>
        </w:rPr>
        <w:t>, Nhà xuất bản Giáo dục Việt Nam.</w:t>
      </w:r>
    </w:p>
    <w:p w14:paraId="362A214F" w14:textId="77777777" w:rsidR="00DD1F1D" w:rsidRPr="00C92F9E" w:rsidRDefault="00DD1F1D" w:rsidP="00081F61">
      <w:pPr>
        <w:spacing w:after="0" w:line="360" w:lineRule="exact"/>
        <w:ind w:firstLine="709"/>
        <w:jc w:val="both"/>
        <w:rPr>
          <w:rFonts w:eastAsia="Times New Roman" w:cs="Times New Roman"/>
          <w:bCs/>
          <w:szCs w:val="24"/>
        </w:rPr>
      </w:pPr>
      <w:r w:rsidRPr="00C92F9E">
        <w:rPr>
          <w:rFonts w:eastAsia="Times New Roman" w:cs="Times New Roman"/>
          <w:bCs/>
          <w:szCs w:val="24"/>
        </w:rPr>
        <w:t xml:space="preserve">5. Lynne Cameron (2001), </w:t>
      </w:r>
      <w:r w:rsidRPr="00C92F9E">
        <w:rPr>
          <w:rFonts w:eastAsia="Times New Roman" w:cs="Times New Roman"/>
          <w:bCs/>
          <w:iCs/>
          <w:szCs w:val="24"/>
        </w:rPr>
        <w:t>Teaching English to Young Learners</w:t>
      </w:r>
      <w:r w:rsidRPr="00C92F9E">
        <w:rPr>
          <w:rFonts w:eastAsia="Times New Roman" w:cs="Times New Roman"/>
          <w:bCs/>
          <w:szCs w:val="24"/>
        </w:rPr>
        <w:t>, Cambridge University Press.</w:t>
      </w:r>
    </w:p>
    <w:p w14:paraId="094C98DD" w14:textId="77777777" w:rsidR="00DD1F1D" w:rsidRPr="00C92F9E" w:rsidRDefault="00DD1F1D" w:rsidP="00081F61">
      <w:pPr>
        <w:spacing w:after="0" w:line="360" w:lineRule="exact"/>
        <w:ind w:firstLine="709"/>
        <w:jc w:val="both"/>
        <w:rPr>
          <w:rFonts w:eastAsia="Times New Roman" w:cs="Times New Roman"/>
          <w:bCs/>
          <w:szCs w:val="24"/>
        </w:rPr>
      </w:pPr>
      <w:r w:rsidRPr="00C92F9E">
        <w:rPr>
          <w:rFonts w:eastAsia="Times New Roman" w:cs="Times New Roman"/>
          <w:bCs/>
          <w:szCs w:val="24"/>
        </w:rPr>
        <w:t xml:space="preserve">6. Wendy A. Scott &amp; Lisbeth H. Ytreberg (1990), </w:t>
      </w:r>
      <w:r w:rsidRPr="00C92F9E">
        <w:rPr>
          <w:rFonts w:eastAsia="Times New Roman" w:cs="Times New Roman"/>
          <w:bCs/>
          <w:iCs/>
          <w:szCs w:val="24"/>
        </w:rPr>
        <w:t>Teaching English to Children</w:t>
      </w:r>
      <w:r w:rsidRPr="00C92F9E">
        <w:rPr>
          <w:rFonts w:eastAsia="Times New Roman" w:cs="Times New Roman"/>
          <w:bCs/>
          <w:szCs w:val="24"/>
        </w:rPr>
        <w:t>, Longman.</w:t>
      </w:r>
    </w:p>
    <w:p w14:paraId="5A90FC7F" w14:textId="77777777" w:rsidR="00DD1F1D" w:rsidRPr="00C92F9E" w:rsidRDefault="00DD1F1D" w:rsidP="00081F61">
      <w:pPr>
        <w:spacing w:after="0" w:line="360" w:lineRule="exact"/>
        <w:ind w:firstLine="709"/>
        <w:jc w:val="both"/>
        <w:rPr>
          <w:rFonts w:eastAsia="Times New Roman" w:cs="Times New Roman"/>
          <w:bCs/>
          <w:szCs w:val="24"/>
        </w:rPr>
      </w:pPr>
      <w:r w:rsidRPr="00C92F9E">
        <w:rPr>
          <w:rFonts w:eastAsia="Times New Roman" w:cs="Times New Roman"/>
          <w:bCs/>
          <w:szCs w:val="24"/>
        </w:rPr>
        <w:t xml:space="preserve">7.  Nguyễn Thị Bích Thủy (2021), </w:t>
      </w:r>
      <w:r w:rsidRPr="00C92F9E">
        <w:rPr>
          <w:rFonts w:eastAsia="Times New Roman" w:cs="Times New Roman"/>
          <w:bCs/>
          <w:iCs/>
          <w:szCs w:val="24"/>
        </w:rPr>
        <w:t>Vai trò của việc cho trẻ mầm non làm quen với tiếng Anh trong thời đại hội nhập</w:t>
      </w:r>
      <w:r w:rsidRPr="00C92F9E">
        <w:rPr>
          <w:rFonts w:eastAsia="Times New Roman" w:cs="Times New Roman"/>
          <w:bCs/>
          <w:szCs w:val="24"/>
        </w:rPr>
        <w:t>, Tạp chí Giáo dục.</w:t>
      </w:r>
    </w:p>
    <w:p w14:paraId="07338668" w14:textId="77777777" w:rsidR="00DD1F1D" w:rsidRPr="00C92F9E" w:rsidRDefault="00DD1F1D" w:rsidP="00081F61">
      <w:pPr>
        <w:spacing w:after="0" w:line="360" w:lineRule="exact"/>
        <w:ind w:firstLine="709"/>
        <w:jc w:val="both"/>
        <w:rPr>
          <w:rFonts w:eastAsia="Times New Roman" w:cs="Times New Roman"/>
          <w:bCs/>
          <w:szCs w:val="24"/>
        </w:rPr>
      </w:pPr>
      <w:r w:rsidRPr="00C92F9E">
        <w:rPr>
          <w:rFonts w:eastAsia="Times New Roman" w:cs="Times New Roman"/>
          <w:bCs/>
          <w:szCs w:val="24"/>
        </w:rPr>
        <w:t xml:space="preserve">8. Nguyễn Hữu Châu (2003), </w:t>
      </w:r>
      <w:r w:rsidRPr="00C92F9E">
        <w:rPr>
          <w:rFonts w:eastAsia="Times New Roman" w:cs="Times New Roman"/>
          <w:bCs/>
          <w:iCs/>
          <w:szCs w:val="24"/>
        </w:rPr>
        <w:t>Giáo dục học đại cương</w:t>
      </w:r>
      <w:r w:rsidRPr="00C92F9E">
        <w:rPr>
          <w:rFonts w:eastAsia="Times New Roman" w:cs="Times New Roman"/>
          <w:bCs/>
          <w:szCs w:val="24"/>
        </w:rPr>
        <w:t>, Nhà xuất bản Giáo dục Việt Nam.</w:t>
      </w:r>
    </w:p>
    <w:p w14:paraId="5EB7F755" w14:textId="77777777" w:rsidR="00DD1F1D" w:rsidRPr="00C92F9E" w:rsidRDefault="00DD1F1D" w:rsidP="00081F61">
      <w:pPr>
        <w:spacing w:after="0" w:line="360" w:lineRule="exact"/>
        <w:jc w:val="both"/>
        <w:rPr>
          <w:rFonts w:cs="Times New Roman"/>
          <w:bCs/>
          <w:sz w:val="26"/>
          <w:szCs w:val="26"/>
          <w:lang w:val="vi-VN"/>
        </w:rPr>
      </w:pPr>
    </w:p>
    <w:p w14:paraId="38440DE2" w14:textId="77777777" w:rsidR="00410E8D" w:rsidRPr="00C92F9E" w:rsidRDefault="00410E8D" w:rsidP="00081F61">
      <w:pPr>
        <w:spacing w:after="0" w:line="360" w:lineRule="exact"/>
        <w:jc w:val="both"/>
        <w:rPr>
          <w:rFonts w:cs="Times New Roman"/>
          <w:bCs/>
          <w:sz w:val="26"/>
          <w:szCs w:val="26"/>
          <w:lang w:val="vi-VN"/>
        </w:rPr>
      </w:pPr>
    </w:p>
    <w:p w14:paraId="072FACAD" w14:textId="77777777" w:rsidR="00410E8D" w:rsidRPr="00C92F9E" w:rsidRDefault="00410E8D" w:rsidP="00081F61">
      <w:pPr>
        <w:spacing w:after="0" w:line="360" w:lineRule="exact"/>
        <w:jc w:val="both"/>
        <w:rPr>
          <w:rFonts w:cs="Times New Roman"/>
          <w:bCs/>
          <w:sz w:val="26"/>
          <w:szCs w:val="26"/>
          <w:lang w:val="vi-VN"/>
        </w:rPr>
      </w:pPr>
    </w:p>
    <w:p w14:paraId="5F372338" w14:textId="77777777" w:rsidR="00410E8D" w:rsidRPr="00C92F9E" w:rsidRDefault="00410E8D" w:rsidP="00081F61">
      <w:pPr>
        <w:spacing w:after="0" w:line="360" w:lineRule="exact"/>
        <w:jc w:val="both"/>
        <w:rPr>
          <w:rFonts w:cs="Times New Roman"/>
          <w:bCs/>
          <w:sz w:val="26"/>
          <w:szCs w:val="26"/>
          <w:lang w:val="vi-VN"/>
        </w:rPr>
      </w:pPr>
    </w:p>
    <w:p w14:paraId="2E2951D9" w14:textId="77777777" w:rsidR="00410E8D" w:rsidRPr="00C92F9E" w:rsidRDefault="00410E8D" w:rsidP="00081F61">
      <w:pPr>
        <w:spacing w:after="0" w:line="360" w:lineRule="exact"/>
        <w:jc w:val="both"/>
        <w:rPr>
          <w:rFonts w:cs="Times New Roman"/>
          <w:bCs/>
          <w:sz w:val="26"/>
          <w:szCs w:val="26"/>
          <w:lang w:val="vi-VN"/>
        </w:rPr>
      </w:pPr>
    </w:p>
    <w:p w14:paraId="656E902C" w14:textId="77777777" w:rsidR="00410E8D" w:rsidRDefault="00410E8D" w:rsidP="00081F61">
      <w:pPr>
        <w:spacing w:after="0" w:line="360" w:lineRule="exact"/>
        <w:jc w:val="both"/>
        <w:rPr>
          <w:rFonts w:cs="Times New Roman"/>
          <w:b/>
          <w:sz w:val="26"/>
          <w:szCs w:val="26"/>
          <w:lang w:val="vi-VN"/>
        </w:rPr>
      </w:pPr>
    </w:p>
    <w:p w14:paraId="093597EA" w14:textId="77777777" w:rsidR="00410E8D" w:rsidRDefault="00410E8D" w:rsidP="00081F61">
      <w:pPr>
        <w:spacing w:after="0" w:line="360" w:lineRule="exact"/>
        <w:jc w:val="both"/>
        <w:rPr>
          <w:rFonts w:cs="Times New Roman"/>
          <w:b/>
          <w:sz w:val="26"/>
          <w:szCs w:val="26"/>
          <w:lang w:val="vi-VN"/>
        </w:rPr>
      </w:pPr>
    </w:p>
    <w:p w14:paraId="09A6ECA0" w14:textId="77777777" w:rsidR="00410E8D" w:rsidRDefault="00410E8D" w:rsidP="00081F61">
      <w:pPr>
        <w:spacing w:after="0" w:line="360" w:lineRule="exact"/>
        <w:jc w:val="both"/>
        <w:rPr>
          <w:rFonts w:cs="Times New Roman"/>
          <w:b/>
          <w:sz w:val="26"/>
          <w:szCs w:val="26"/>
          <w:lang w:val="vi-VN"/>
        </w:rPr>
      </w:pPr>
    </w:p>
    <w:p w14:paraId="2AF478C1" w14:textId="77777777" w:rsidR="00410E8D" w:rsidRDefault="00410E8D" w:rsidP="00081F61">
      <w:pPr>
        <w:spacing w:after="0" w:line="360" w:lineRule="exact"/>
        <w:jc w:val="both"/>
        <w:rPr>
          <w:rFonts w:cs="Times New Roman"/>
          <w:b/>
          <w:sz w:val="26"/>
          <w:szCs w:val="26"/>
          <w:lang w:val="vi-VN"/>
        </w:rPr>
      </w:pPr>
    </w:p>
    <w:p w14:paraId="25958F27" w14:textId="77777777" w:rsidR="00F00B1F" w:rsidRDefault="00F00B1F" w:rsidP="00081F61">
      <w:pPr>
        <w:spacing w:after="0" w:line="360" w:lineRule="exact"/>
        <w:jc w:val="both"/>
        <w:rPr>
          <w:rFonts w:cs="Times New Roman"/>
          <w:b/>
          <w:sz w:val="26"/>
          <w:szCs w:val="26"/>
        </w:rPr>
      </w:pPr>
    </w:p>
    <w:p w14:paraId="5397C2AB" w14:textId="77777777" w:rsidR="00F00B1F" w:rsidRPr="00F00B1F" w:rsidRDefault="00F00B1F" w:rsidP="00081F61">
      <w:pPr>
        <w:spacing w:after="0" w:line="360" w:lineRule="exact"/>
        <w:jc w:val="both"/>
        <w:rPr>
          <w:rFonts w:cs="Times New Roman"/>
          <w:b/>
          <w:sz w:val="26"/>
          <w:szCs w:val="26"/>
        </w:rPr>
      </w:pPr>
    </w:p>
    <w:p w14:paraId="226539B1" w14:textId="5FE903C9" w:rsidR="00DD1F1D" w:rsidRPr="00481853" w:rsidRDefault="005E53F8" w:rsidP="00081F61">
      <w:pPr>
        <w:widowControl w:val="0"/>
        <w:spacing w:after="0"/>
        <w:jc w:val="center"/>
        <w:rPr>
          <w:b/>
          <w:bCs/>
          <w:lang w:val="vi-VN"/>
        </w:rPr>
      </w:pPr>
      <w:r w:rsidRPr="005557D7">
        <w:rPr>
          <w:b/>
          <w:bCs/>
          <w:lang w:val="pt-BR"/>
        </w:rPr>
        <w:t>CÁC PHỤ LỤC</w:t>
      </w:r>
    </w:p>
    <w:p w14:paraId="20630EA0" w14:textId="77777777" w:rsidR="00DD1F1D" w:rsidRPr="00481853" w:rsidRDefault="00DD1F1D" w:rsidP="00081F61">
      <w:pPr>
        <w:spacing w:after="0" w:line="360" w:lineRule="exact"/>
        <w:jc w:val="both"/>
        <w:rPr>
          <w:rFonts w:cs="Times New Roman"/>
          <w:lang w:val="vi-VN"/>
        </w:rPr>
      </w:pPr>
    </w:p>
    <w:p w14:paraId="36AE8FAC" w14:textId="0CB6A5BA" w:rsidR="005E53F8" w:rsidRPr="005E53F8" w:rsidRDefault="00DD1F1D" w:rsidP="00081F61">
      <w:pPr>
        <w:spacing w:after="0"/>
        <w:rPr>
          <w:lang w:val="vi-VN"/>
        </w:rPr>
      </w:pPr>
      <w:r w:rsidRPr="00B231E7">
        <w:rPr>
          <w:rFonts w:eastAsia="Times New Roman"/>
          <w:noProof/>
          <w:lang w:val="vi-VN" w:eastAsia="vi-VN"/>
        </w:rPr>
        <w:drawing>
          <wp:inline distT="0" distB="0" distL="0" distR="0" wp14:anchorId="114D3D4B" wp14:editId="6D6C0B4E">
            <wp:extent cx="2825750" cy="2628900"/>
            <wp:effectExtent l="0" t="0" r="0" b="0"/>
            <wp:docPr id="1475871026"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25750" cy="2628900"/>
                    </a:xfrm>
                    <a:prstGeom prst="rect">
                      <a:avLst/>
                    </a:prstGeom>
                    <a:noFill/>
                    <a:ln>
                      <a:noFill/>
                    </a:ln>
                  </pic:spPr>
                </pic:pic>
              </a:graphicData>
            </a:graphic>
          </wp:inline>
        </w:drawing>
      </w:r>
      <w:r w:rsidR="00885173" w:rsidRPr="00885173">
        <w:rPr>
          <w:lang w:val="vi-VN"/>
        </w:rPr>
        <w:t xml:space="preserve"> </w:t>
      </w:r>
      <w:r w:rsidR="00885173" w:rsidRPr="005E53F8">
        <w:rPr>
          <w:noProof/>
          <w:lang w:val="vi-VN"/>
        </w:rPr>
        <w:drawing>
          <wp:inline distT="0" distB="0" distL="0" distR="0" wp14:anchorId="6B09ED23" wp14:editId="560087F1">
            <wp:extent cx="2813050" cy="2622550"/>
            <wp:effectExtent l="0" t="0" r="6350" b="6350"/>
            <wp:docPr id="1467928531"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13050" cy="2622550"/>
                    </a:xfrm>
                    <a:prstGeom prst="rect">
                      <a:avLst/>
                    </a:prstGeom>
                    <a:noFill/>
                    <a:ln>
                      <a:noFill/>
                    </a:ln>
                  </pic:spPr>
                </pic:pic>
              </a:graphicData>
            </a:graphic>
          </wp:inline>
        </w:drawing>
      </w:r>
    </w:p>
    <w:p w14:paraId="38BC7AF1" w14:textId="2FABDFA2" w:rsidR="00885173" w:rsidRPr="00885173" w:rsidRDefault="005E53F8" w:rsidP="00081F61">
      <w:pPr>
        <w:spacing w:after="0"/>
        <w:rPr>
          <w:b/>
          <w:bCs/>
          <w:i/>
          <w:color w:val="1612E0"/>
          <w:lang w:val="vi-VN"/>
        </w:rPr>
      </w:pPr>
      <w:r w:rsidRPr="00885173">
        <w:rPr>
          <w:b/>
          <w:bCs/>
          <w:i/>
          <w:color w:val="1612E0"/>
          <w:lang w:val="pl-PL"/>
        </w:rPr>
        <w:t>Ảnh</w:t>
      </w:r>
      <w:r w:rsidRPr="00885173">
        <w:rPr>
          <w:b/>
          <w:bCs/>
          <w:i/>
          <w:color w:val="1612E0"/>
          <w:lang w:val="vi-VN"/>
        </w:rPr>
        <w:t xml:space="preserve">  1</w:t>
      </w:r>
      <w:r w:rsidR="00885173" w:rsidRPr="00885173">
        <w:rPr>
          <w:b/>
          <w:bCs/>
          <w:i/>
          <w:color w:val="1612E0"/>
          <w:lang w:val="vi-VN"/>
        </w:rPr>
        <w:t>.1</w:t>
      </w:r>
      <w:r w:rsidRPr="00885173">
        <w:rPr>
          <w:b/>
          <w:bCs/>
          <w:i/>
          <w:color w:val="1612E0"/>
          <w:lang w:val="vi-VN"/>
        </w:rPr>
        <w:t xml:space="preserve">: </w:t>
      </w:r>
      <w:r w:rsidR="00C260EB" w:rsidRPr="00885173">
        <w:rPr>
          <w:b/>
          <w:bCs/>
          <w:i/>
          <w:color w:val="1612E0"/>
          <w:lang w:val="vi-VN"/>
        </w:rPr>
        <w:t xml:space="preserve">Giáo viên tham gia các buổi học và dự giờ có sự giảng dạy của giáo viên tiếng Anh đến từ trung tâm anh ngữ ocean edu </w:t>
      </w:r>
    </w:p>
    <w:p w14:paraId="6AFEAC29" w14:textId="423E5770" w:rsidR="00885173" w:rsidRPr="005557D7" w:rsidRDefault="00885173" w:rsidP="00081F61">
      <w:pPr>
        <w:spacing w:after="0"/>
        <w:rPr>
          <w:iCs/>
          <w:lang w:val="vi-VN"/>
        </w:rPr>
      </w:pPr>
      <w:r w:rsidRPr="00885173">
        <w:rPr>
          <w:iCs/>
          <w:noProof/>
        </w:rPr>
        <w:drawing>
          <wp:inline distT="0" distB="0" distL="0" distR="0" wp14:anchorId="2054F1C9" wp14:editId="503F9290">
            <wp:extent cx="2717800" cy="2940050"/>
            <wp:effectExtent l="0" t="0" r="6350" b="0"/>
            <wp:docPr id="1772890657"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890657" name=""/>
                    <pic:cNvPicPr/>
                  </pic:nvPicPr>
                  <pic:blipFill>
                    <a:blip r:embed="rId9"/>
                    <a:stretch>
                      <a:fillRect/>
                    </a:stretch>
                  </pic:blipFill>
                  <pic:spPr>
                    <a:xfrm>
                      <a:off x="0" y="0"/>
                      <a:ext cx="2719410" cy="2941792"/>
                    </a:xfrm>
                    <a:prstGeom prst="rect">
                      <a:avLst/>
                    </a:prstGeom>
                  </pic:spPr>
                </pic:pic>
              </a:graphicData>
            </a:graphic>
          </wp:inline>
        </w:drawing>
      </w:r>
      <w:r w:rsidRPr="005557D7">
        <w:rPr>
          <w:iCs/>
          <w:lang w:val="vi-VN"/>
        </w:rPr>
        <w:t xml:space="preserve"> </w:t>
      </w:r>
      <w:r w:rsidRPr="00885173">
        <w:rPr>
          <w:iCs/>
          <w:noProof/>
        </w:rPr>
        <w:drawing>
          <wp:inline distT="0" distB="0" distL="0" distR="0" wp14:anchorId="544EFCF0" wp14:editId="3E49E9FE">
            <wp:extent cx="2819400" cy="2901950"/>
            <wp:effectExtent l="0" t="0" r="0" b="0"/>
            <wp:docPr id="1251394303"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394303" name=""/>
                    <pic:cNvPicPr/>
                  </pic:nvPicPr>
                  <pic:blipFill>
                    <a:blip r:embed="rId10"/>
                    <a:stretch>
                      <a:fillRect/>
                    </a:stretch>
                  </pic:blipFill>
                  <pic:spPr>
                    <a:xfrm>
                      <a:off x="0" y="0"/>
                      <a:ext cx="2819400" cy="2901950"/>
                    </a:xfrm>
                    <a:prstGeom prst="rect">
                      <a:avLst/>
                    </a:prstGeom>
                  </pic:spPr>
                </pic:pic>
              </a:graphicData>
            </a:graphic>
          </wp:inline>
        </w:drawing>
      </w:r>
    </w:p>
    <w:p w14:paraId="340817AA" w14:textId="099D582C" w:rsidR="00885173" w:rsidRPr="005557D7" w:rsidRDefault="00885173" w:rsidP="00081F61">
      <w:pPr>
        <w:spacing w:after="0"/>
        <w:rPr>
          <w:b/>
          <w:bCs/>
          <w:iCs/>
          <w:color w:val="0000FF"/>
          <w:lang w:val="vi-VN"/>
        </w:rPr>
      </w:pPr>
      <w:r w:rsidRPr="00C260EB">
        <w:rPr>
          <w:b/>
          <w:bCs/>
          <w:iCs/>
          <w:color w:val="1612E0"/>
          <w:lang w:val="pl-PL"/>
        </w:rPr>
        <w:t>Ảnh</w:t>
      </w:r>
      <w:r w:rsidRPr="00C260EB">
        <w:rPr>
          <w:b/>
          <w:bCs/>
          <w:iCs/>
          <w:color w:val="1612E0"/>
          <w:lang w:val="vi-VN"/>
        </w:rPr>
        <w:t xml:space="preserve">  1</w:t>
      </w:r>
      <w:r w:rsidRPr="005557D7">
        <w:rPr>
          <w:b/>
          <w:bCs/>
          <w:iCs/>
          <w:color w:val="1612E0"/>
          <w:lang w:val="vi-VN"/>
        </w:rPr>
        <w:t>.2</w:t>
      </w:r>
      <w:r w:rsidRPr="00C260EB">
        <w:rPr>
          <w:b/>
          <w:bCs/>
          <w:iCs/>
          <w:color w:val="1612E0"/>
          <w:lang w:val="vi-VN"/>
        </w:rPr>
        <w:t xml:space="preserve">: Giáo viên </w:t>
      </w:r>
      <w:r w:rsidRPr="005557D7">
        <w:rPr>
          <w:b/>
          <w:bCs/>
          <w:iCs/>
          <w:color w:val="1612E0"/>
          <w:lang w:val="vi-VN"/>
        </w:rPr>
        <w:t>tự</w:t>
      </w:r>
      <w:r>
        <w:rPr>
          <w:b/>
          <w:bCs/>
          <w:iCs/>
          <w:color w:val="1612E0"/>
          <w:lang w:val="vi-VN"/>
        </w:rPr>
        <w:t xml:space="preserve"> học qua các ứng dụng Edupia, qua </w:t>
      </w:r>
      <w:r w:rsidRPr="00885173">
        <w:rPr>
          <w:rFonts w:eastAsia="Times New Roman" w:cs="Times New Roman"/>
          <w:b/>
          <w:bCs/>
          <w:color w:val="0000FF"/>
          <w:szCs w:val="28"/>
          <w:lang w:val="pl-PL"/>
        </w:rPr>
        <w:t xml:space="preserve">các video dạy tiếng Anh cho người mới bắt đầu trên </w:t>
      </w:r>
      <w:r w:rsidRPr="00885173">
        <w:rPr>
          <w:rFonts w:eastAsia="Times New Roman" w:cs="Times New Roman"/>
          <w:b/>
          <w:bCs/>
          <w:i/>
          <w:iCs/>
          <w:color w:val="0000FF"/>
          <w:szCs w:val="28"/>
          <w:lang w:val="pl-PL"/>
        </w:rPr>
        <w:t>YouTube</w:t>
      </w:r>
    </w:p>
    <w:p w14:paraId="425BC140" w14:textId="39FBB12F" w:rsidR="00F645DE" w:rsidRPr="00F645DE" w:rsidRDefault="00F645DE" w:rsidP="00081F61">
      <w:pPr>
        <w:spacing w:after="0"/>
        <w:rPr>
          <w:iCs/>
          <w:lang w:val="vi-VN"/>
        </w:rPr>
      </w:pPr>
      <w:r w:rsidRPr="00F645DE">
        <w:rPr>
          <w:iCs/>
          <w:noProof/>
          <w:lang w:val="vi-VN"/>
        </w:rPr>
        <w:lastRenderedPageBreak/>
        <w:drawing>
          <wp:inline distT="0" distB="0" distL="0" distR="0" wp14:anchorId="7EE8C1B2" wp14:editId="5A0C468C">
            <wp:extent cx="2889250" cy="3149600"/>
            <wp:effectExtent l="0" t="0" r="6350" b="0"/>
            <wp:docPr id="1722375311"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9250" cy="3149600"/>
                    </a:xfrm>
                    <a:prstGeom prst="rect">
                      <a:avLst/>
                    </a:prstGeom>
                    <a:noFill/>
                    <a:ln>
                      <a:noFill/>
                    </a:ln>
                  </pic:spPr>
                </pic:pic>
              </a:graphicData>
            </a:graphic>
          </wp:inline>
        </w:drawing>
      </w:r>
      <w:r w:rsidR="00FB6A12" w:rsidRPr="00FB6A12">
        <w:rPr>
          <w:b/>
          <w:bCs/>
          <w:iCs/>
          <w:noProof/>
          <w:color w:val="1612E0"/>
          <w:lang w:val="vi-VN"/>
        </w:rPr>
        <w:drawing>
          <wp:inline distT="0" distB="0" distL="0" distR="0" wp14:anchorId="07C93789" wp14:editId="00ABCE0C">
            <wp:extent cx="2813050" cy="3111500"/>
            <wp:effectExtent l="0" t="0" r="6350" b="0"/>
            <wp:docPr id="1475462764"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3050" cy="3111500"/>
                    </a:xfrm>
                    <a:prstGeom prst="rect">
                      <a:avLst/>
                    </a:prstGeom>
                    <a:noFill/>
                    <a:ln>
                      <a:noFill/>
                    </a:ln>
                  </pic:spPr>
                </pic:pic>
              </a:graphicData>
            </a:graphic>
          </wp:inline>
        </w:drawing>
      </w:r>
    </w:p>
    <w:p w14:paraId="7E4BCF87" w14:textId="56E487CB" w:rsidR="00751A66" w:rsidRPr="00751A66" w:rsidRDefault="00F645DE" w:rsidP="00081F61">
      <w:pPr>
        <w:pStyle w:val="ThngthngWeb"/>
        <w:spacing w:before="0" w:beforeAutospacing="0" w:after="0" w:afterAutospacing="0"/>
        <w:rPr>
          <w:lang w:val="vi-VN" w:eastAsia="vi-VN"/>
        </w:rPr>
      </w:pPr>
      <w:r w:rsidRPr="00F645DE">
        <w:rPr>
          <w:noProof/>
          <w:lang w:val="vi-VN"/>
        </w:rPr>
        <w:drawing>
          <wp:inline distT="0" distB="0" distL="0" distR="0" wp14:anchorId="1E296F27" wp14:editId="09BB4412">
            <wp:extent cx="2603500" cy="3016250"/>
            <wp:effectExtent l="0" t="0" r="6350" b="0"/>
            <wp:docPr id="2116159664"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3500" cy="3016250"/>
                    </a:xfrm>
                    <a:prstGeom prst="rect">
                      <a:avLst/>
                    </a:prstGeom>
                    <a:noFill/>
                    <a:ln>
                      <a:noFill/>
                    </a:ln>
                  </pic:spPr>
                </pic:pic>
              </a:graphicData>
            </a:graphic>
          </wp:inline>
        </w:drawing>
      </w:r>
      <w:r w:rsidRPr="00F645DE">
        <w:rPr>
          <w:lang w:val="vi-VN" w:eastAsia="vi-VN"/>
        </w:rPr>
        <w:t xml:space="preserve"> </w:t>
      </w:r>
      <w:r w:rsidR="00751A66" w:rsidRPr="00751A66">
        <w:rPr>
          <w:noProof/>
          <w:lang w:val="vi-VN" w:eastAsia="vi-VN"/>
        </w:rPr>
        <w:drawing>
          <wp:inline distT="0" distB="0" distL="0" distR="0" wp14:anchorId="36BFFCA3" wp14:editId="1A991CB3">
            <wp:extent cx="3015825" cy="3049270"/>
            <wp:effectExtent l="0" t="0" r="0" b="0"/>
            <wp:docPr id="341574391"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4689" cy="3058232"/>
                    </a:xfrm>
                    <a:prstGeom prst="rect">
                      <a:avLst/>
                    </a:prstGeom>
                    <a:noFill/>
                    <a:ln>
                      <a:noFill/>
                    </a:ln>
                  </pic:spPr>
                </pic:pic>
              </a:graphicData>
            </a:graphic>
          </wp:inline>
        </w:drawing>
      </w:r>
    </w:p>
    <w:p w14:paraId="18672CB4" w14:textId="378AE4E2" w:rsidR="001B41F3" w:rsidRPr="001B41F3" w:rsidRDefault="001B41F3" w:rsidP="00081F61">
      <w:pPr>
        <w:spacing w:after="0"/>
        <w:rPr>
          <w:iCs/>
          <w:lang w:val="vi-VN"/>
        </w:rPr>
      </w:pPr>
      <w:r w:rsidRPr="00C260EB">
        <w:rPr>
          <w:b/>
          <w:bCs/>
          <w:iCs/>
          <w:color w:val="1612E0"/>
          <w:lang w:val="pl-PL"/>
        </w:rPr>
        <w:t>Ảnh</w:t>
      </w:r>
      <w:r w:rsidRPr="00C260EB">
        <w:rPr>
          <w:b/>
          <w:bCs/>
          <w:iCs/>
          <w:color w:val="1612E0"/>
          <w:lang w:val="vi-VN"/>
        </w:rPr>
        <w:t xml:space="preserve">  </w:t>
      </w:r>
      <w:r>
        <w:rPr>
          <w:b/>
          <w:bCs/>
          <w:iCs/>
          <w:color w:val="1612E0"/>
          <w:lang w:val="vi-VN"/>
        </w:rPr>
        <w:t>2</w:t>
      </w:r>
      <w:r w:rsidRPr="00751A66">
        <w:rPr>
          <w:b/>
          <w:bCs/>
          <w:iCs/>
          <w:color w:val="1612E0"/>
          <w:lang w:val="vi-VN"/>
        </w:rPr>
        <w:t>.1</w:t>
      </w:r>
      <w:r w:rsidRPr="00C260EB">
        <w:rPr>
          <w:b/>
          <w:bCs/>
          <w:iCs/>
          <w:color w:val="1612E0"/>
          <w:lang w:val="vi-VN"/>
        </w:rPr>
        <w:t>:</w:t>
      </w:r>
      <w:r>
        <w:rPr>
          <w:b/>
          <w:bCs/>
          <w:iCs/>
          <w:color w:val="1612E0"/>
          <w:lang w:val="vi-VN"/>
        </w:rPr>
        <w:t xml:space="preserve"> Góc tiếng Anh </w:t>
      </w:r>
      <w:r w:rsidR="00384C41">
        <w:rPr>
          <w:b/>
          <w:bCs/>
          <w:iCs/>
          <w:color w:val="1612E0"/>
          <w:lang w:val="vi-VN"/>
        </w:rPr>
        <w:t>và môi trường tiếng Anh trong lớp</w:t>
      </w:r>
    </w:p>
    <w:p w14:paraId="77523AED" w14:textId="1B2505AC" w:rsidR="001B41F3" w:rsidRPr="001B41F3" w:rsidRDefault="00384C41" w:rsidP="00081F61">
      <w:pPr>
        <w:pStyle w:val="ThngthngWeb"/>
        <w:spacing w:before="0" w:beforeAutospacing="0" w:after="0" w:afterAutospacing="0"/>
        <w:rPr>
          <w:lang w:val="vi-VN"/>
        </w:rPr>
      </w:pPr>
      <w:r w:rsidRPr="00384C41">
        <w:rPr>
          <w:noProof/>
          <w:lang w:val="vi-VN"/>
        </w:rPr>
        <w:drawing>
          <wp:inline distT="0" distB="0" distL="0" distR="0" wp14:anchorId="2529D9E4" wp14:editId="1EEA4F37">
            <wp:extent cx="2857500" cy="2393950"/>
            <wp:effectExtent l="0" t="0" r="0" b="6350"/>
            <wp:docPr id="1157200588" name="Hình ảnh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57500" cy="2393950"/>
                    </a:xfrm>
                    <a:prstGeom prst="rect">
                      <a:avLst/>
                    </a:prstGeom>
                    <a:noFill/>
                    <a:ln>
                      <a:noFill/>
                    </a:ln>
                  </pic:spPr>
                </pic:pic>
              </a:graphicData>
            </a:graphic>
          </wp:inline>
        </w:drawing>
      </w:r>
      <w:r w:rsidR="00F2333D" w:rsidRPr="00F2333D">
        <w:rPr>
          <w:noProof/>
          <w:lang w:val="vi-VN"/>
        </w:rPr>
        <w:drawing>
          <wp:inline distT="0" distB="0" distL="0" distR="0" wp14:anchorId="76574C15" wp14:editId="254630FA">
            <wp:extent cx="2698750" cy="2378075"/>
            <wp:effectExtent l="0" t="0" r="6350" b="3175"/>
            <wp:docPr id="1294368066"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368066" name=""/>
                    <pic:cNvPicPr/>
                  </pic:nvPicPr>
                  <pic:blipFill>
                    <a:blip r:embed="rId16"/>
                    <a:stretch>
                      <a:fillRect/>
                    </a:stretch>
                  </pic:blipFill>
                  <pic:spPr>
                    <a:xfrm>
                      <a:off x="0" y="0"/>
                      <a:ext cx="2698750" cy="2378075"/>
                    </a:xfrm>
                    <a:prstGeom prst="rect">
                      <a:avLst/>
                    </a:prstGeom>
                  </pic:spPr>
                </pic:pic>
              </a:graphicData>
            </a:graphic>
          </wp:inline>
        </w:drawing>
      </w:r>
    </w:p>
    <w:p w14:paraId="406D11F8" w14:textId="0146BE46" w:rsidR="001B41F3" w:rsidRDefault="001B41F3" w:rsidP="00081F61">
      <w:pPr>
        <w:spacing w:after="0"/>
        <w:rPr>
          <w:rFonts w:cs="Times New Roman"/>
          <w:b/>
          <w:bCs/>
          <w:iCs/>
          <w:color w:val="0000FF"/>
          <w:szCs w:val="28"/>
          <w:lang w:val="vi-VN"/>
        </w:rPr>
      </w:pPr>
      <w:r w:rsidRPr="00C260EB">
        <w:rPr>
          <w:b/>
          <w:bCs/>
          <w:iCs/>
          <w:color w:val="1612E0"/>
          <w:lang w:val="pl-PL"/>
        </w:rPr>
        <w:t>Ảnh</w:t>
      </w:r>
      <w:r w:rsidRPr="00C260EB">
        <w:rPr>
          <w:b/>
          <w:bCs/>
          <w:iCs/>
          <w:color w:val="1612E0"/>
          <w:lang w:val="vi-VN"/>
        </w:rPr>
        <w:t xml:space="preserve">  </w:t>
      </w:r>
      <w:r>
        <w:rPr>
          <w:b/>
          <w:bCs/>
          <w:iCs/>
          <w:color w:val="1612E0"/>
          <w:lang w:val="vi-VN"/>
        </w:rPr>
        <w:t>2</w:t>
      </w:r>
      <w:r w:rsidRPr="00751A66">
        <w:rPr>
          <w:b/>
          <w:bCs/>
          <w:iCs/>
          <w:color w:val="1612E0"/>
          <w:lang w:val="vi-VN"/>
        </w:rPr>
        <w:t>.</w:t>
      </w:r>
      <w:r>
        <w:rPr>
          <w:b/>
          <w:bCs/>
          <w:iCs/>
          <w:color w:val="1612E0"/>
          <w:lang w:val="vi-VN"/>
        </w:rPr>
        <w:t>2</w:t>
      </w:r>
      <w:r w:rsidRPr="00C260EB">
        <w:rPr>
          <w:b/>
          <w:bCs/>
          <w:iCs/>
          <w:color w:val="1612E0"/>
          <w:lang w:val="vi-VN"/>
        </w:rPr>
        <w:t>:</w:t>
      </w:r>
      <w:r>
        <w:rPr>
          <w:b/>
          <w:bCs/>
          <w:iCs/>
          <w:color w:val="1612E0"/>
          <w:lang w:val="vi-VN"/>
        </w:rPr>
        <w:t xml:space="preserve"> </w:t>
      </w:r>
      <w:r w:rsidRPr="001B41F3">
        <w:rPr>
          <w:rFonts w:cs="Times New Roman"/>
          <w:b/>
          <w:bCs/>
          <w:iCs/>
          <w:color w:val="0000FF"/>
          <w:szCs w:val="28"/>
          <w:lang w:val="vi-VN"/>
        </w:rPr>
        <w:t>Khẩu hiệu và biểu</w:t>
      </w:r>
      <w:r w:rsidR="00384C41">
        <w:rPr>
          <w:rFonts w:cs="Times New Roman"/>
          <w:b/>
          <w:bCs/>
          <w:iCs/>
          <w:color w:val="0000FF"/>
          <w:szCs w:val="28"/>
          <w:lang w:val="vi-VN"/>
        </w:rPr>
        <w:t xml:space="preserve"> tượng</w:t>
      </w:r>
      <w:r w:rsidRPr="001B41F3">
        <w:rPr>
          <w:rFonts w:cs="Times New Roman"/>
          <w:b/>
          <w:bCs/>
          <w:iCs/>
          <w:color w:val="0000FF"/>
          <w:szCs w:val="28"/>
          <w:lang w:val="vi-VN"/>
        </w:rPr>
        <w:t xml:space="preserve"> “Chào bé đến lớp”</w:t>
      </w:r>
    </w:p>
    <w:p w14:paraId="784E1E85" w14:textId="7EB9B576" w:rsidR="00384C41" w:rsidRPr="001B41F3" w:rsidRDefault="00384C41" w:rsidP="00081F61">
      <w:pPr>
        <w:spacing w:after="0"/>
        <w:rPr>
          <w:lang w:val="vi-VN"/>
        </w:rPr>
      </w:pPr>
      <w:r w:rsidRPr="00384C41">
        <w:rPr>
          <w:noProof/>
          <w:lang w:val="vi-VN"/>
        </w:rPr>
        <w:lastRenderedPageBreak/>
        <w:drawing>
          <wp:inline distT="0" distB="0" distL="0" distR="0" wp14:anchorId="308D7FBC" wp14:editId="1930F7FC">
            <wp:extent cx="2965450" cy="2749550"/>
            <wp:effectExtent l="0" t="0" r="6350" b="0"/>
            <wp:docPr id="2094134264"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65450" cy="2749550"/>
                    </a:xfrm>
                    <a:prstGeom prst="rect">
                      <a:avLst/>
                    </a:prstGeom>
                    <a:noFill/>
                    <a:ln>
                      <a:noFill/>
                    </a:ln>
                  </pic:spPr>
                </pic:pic>
              </a:graphicData>
            </a:graphic>
          </wp:inline>
        </w:drawing>
      </w:r>
      <w:r w:rsidRPr="00384C41">
        <w:rPr>
          <w:rFonts w:eastAsia="Times New Roman" w:cs="Times New Roman"/>
          <w:sz w:val="24"/>
          <w:szCs w:val="24"/>
          <w:lang w:val="vi-VN" w:eastAsia="vi-VN"/>
        </w:rPr>
        <w:t xml:space="preserve"> </w:t>
      </w:r>
      <w:r w:rsidRPr="00384C41">
        <w:rPr>
          <w:noProof/>
          <w:lang w:val="vi-VN"/>
        </w:rPr>
        <w:drawing>
          <wp:inline distT="0" distB="0" distL="0" distR="0" wp14:anchorId="1E78ECB1" wp14:editId="0D5C09A2">
            <wp:extent cx="2692400" cy="2739390"/>
            <wp:effectExtent l="0" t="0" r="0" b="3810"/>
            <wp:docPr id="966078084" name="Hình ảnh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92400" cy="2739390"/>
                    </a:xfrm>
                    <a:prstGeom prst="rect">
                      <a:avLst/>
                    </a:prstGeom>
                    <a:noFill/>
                    <a:ln>
                      <a:noFill/>
                    </a:ln>
                  </pic:spPr>
                </pic:pic>
              </a:graphicData>
            </a:graphic>
          </wp:inline>
        </w:drawing>
      </w:r>
    </w:p>
    <w:p w14:paraId="55288047" w14:textId="4107CEA1" w:rsidR="001B41F3" w:rsidRPr="001B41F3" w:rsidRDefault="001B41F3" w:rsidP="00081F61">
      <w:pPr>
        <w:spacing w:after="0"/>
        <w:rPr>
          <w:lang w:val="vi-VN"/>
        </w:rPr>
      </w:pPr>
      <w:r w:rsidRPr="00C260EB">
        <w:rPr>
          <w:b/>
          <w:bCs/>
          <w:iCs/>
          <w:color w:val="1612E0"/>
          <w:lang w:val="pl-PL"/>
        </w:rPr>
        <w:t>Ảnh</w:t>
      </w:r>
      <w:r w:rsidRPr="00C260EB">
        <w:rPr>
          <w:b/>
          <w:bCs/>
          <w:iCs/>
          <w:color w:val="1612E0"/>
          <w:lang w:val="vi-VN"/>
        </w:rPr>
        <w:t xml:space="preserve">  </w:t>
      </w:r>
      <w:r>
        <w:rPr>
          <w:b/>
          <w:bCs/>
          <w:iCs/>
          <w:color w:val="1612E0"/>
          <w:lang w:val="vi-VN"/>
        </w:rPr>
        <w:t>2</w:t>
      </w:r>
      <w:r w:rsidRPr="00751A66">
        <w:rPr>
          <w:b/>
          <w:bCs/>
          <w:iCs/>
          <w:color w:val="1612E0"/>
          <w:lang w:val="vi-VN"/>
        </w:rPr>
        <w:t>.</w:t>
      </w:r>
      <w:r w:rsidR="00384C41">
        <w:rPr>
          <w:b/>
          <w:bCs/>
          <w:iCs/>
          <w:color w:val="1612E0"/>
          <w:lang w:val="vi-VN"/>
        </w:rPr>
        <w:t>3</w:t>
      </w:r>
      <w:r w:rsidRPr="00C260EB">
        <w:rPr>
          <w:b/>
          <w:bCs/>
          <w:iCs/>
          <w:color w:val="1612E0"/>
          <w:lang w:val="vi-VN"/>
        </w:rPr>
        <w:t>:</w:t>
      </w:r>
      <w:r>
        <w:rPr>
          <w:b/>
          <w:bCs/>
          <w:iCs/>
          <w:color w:val="1612E0"/>
          <w:lang w:val="vi-VN"/>
        </w:rPr>
        <w:t xml:space="preserve"> </w:t>
      </w:r>
      <w:r w:rsidR="00384C41">
        <w:rPr>
          <w:rFonts w:cs="Times New Roman"/>
          <w:b/>
          <w:bCs/>
          <w:iCs/>
          <w:color w:val="0000FF"/>
          <w:szCs w:val="28"/>
          <w:lang w:val="vi-VN"/>
        </w:rPr>
        <w:t>Khu vực cầu thang và môi trường bên ngoài lớp học</w:t>
      </w:r>
    </w:p>
    <w:p w14:paraId="30C95448" w14:textId="39A3941B" w:rsidR="00087F93" w:rsidRPr="00087F93" w:rsidRDefault="00087F93" w:rsidP="00081F61">
      <w:pPr>
        <w:spacing w:after="0"/>
        <w:rPr>
          <w:lang w:val="vi-VN"/>
        </w:rPr>
      </w:pPr>
      <w:r w:rsidRPr="00087F93">
        <w:rPr>
          <w:noProof/>
          <w:lang w:val="vi-VN"/>
        </w:rPr>
        <w:drawing>
          <wp:inline distT="0" distB="0" distL="0" distR="0" wp14:anchorId="4A44143D" wp14:editId="43011AE8">
            <wp:extent cx="5760720" cy="2592070"/>
            <wp:effectExtent l="0" t="0" r="0" b="0"/>
            <wp:docPr id="1313709052"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2592070"/>
                    </a:xfrm>
                    <a:prstGeom prst="rect">
                      <a:avLst/>
                    </a:prstGeom>
                    <a:noFill/>
                    <a:ln>
                      <a:noFill/>
                    </a:ln>
                  </pic:spPr>
                </pic:pic>
              </a:graphicData>
            </a:graphic>
          </wp:inline>
        </w:drawing>
      </w:r>
    </w:p>
    <w:p w14:paraId="5236A963" w14:textId="6FBE0357" w:rsidR="00087F93" w:rsidRPr="001B41F3" w:rsidRDefault="00087F93" w:rsidP="00081F61">
      <w:pPr>
        <w:spacing w:after="0"/>
        <w:rPr>
          <w:lang w:val="vi-VN"/>
        </w:rPr>
      </w:pPr>
      <w:r w:rsidRPr="00C260EB">
        <w:rPr>
          <w:b/>
          <w:bCs/>
          <w:iCs/>
          <w:color w:val="1612E0"/>
          <w:lang w:val="pl-PL"/>
        </w:rPr>
        <w:t>Ảnh</w:t>
      </w:r>
      <w:r w:rsidRPr="00C260EB">
        <w:rPr>
          <w:b/>
          <w:bCs/>
          <w:iCs/>
          <w:color w:val="1612E0"/>
          <w:lang w:val="vi-VN"/>
        </w:rPr>
        <w:t xml:space="preserve">  </w:t>
      </w:r>
      <w:r>
        <w:rPr>
          <w:b/>
          <w:bCs/>
          <w:iCs/>
          <w:color w:val="1612E0"/>
          <w:lang w:val="vi-VN"/>
        </w:rPr>
        <w:t>3</w:t>
      </w:r>
      <w:r w:rsidRPr="00751A66">
        <w:rPr>
          <w:b/>
          <w:bCs/>
          <w:iCs/>
          <w:color w:val="1612E0"/>
          <w:lang w:val="vi-VN"/>
        </w:rPr>
        <w:t>.</w:t>
      </w:r>
      <w:r>
        <w:rPr>
          <w:b/>
          <w:bCs/>
          <w:iCs/>
          <w:color w:val="1612E0"/>
          <w:lang w:val="vi-VN"/>
        </w:rPr>
        <w:t>1</w:t>
      </w:r>
      <w:r w:rsidRPr="00C260EB">
        <w:rPr>
          <w:b/>
          <w:bCs/>
          <w:iCs/>
          <w:color w:val="1612E0"/>
          <w:lang w:val="vi-VN"/>
        </w:rPr>
        <w:t>:</w:t>
      </w:r>
      <w:r>
        <w:rPr>
          <w:b/>
          <w:bCs/>
          <w:iCs/>
          <w:color w:val="1612E0"/>
          <w:lang w:val="vi-VN"/>
        </w:rPr>
        <w:t xml:space="preserve"> </w:t>
      </w:r>
      <w:r>
        <w:rPr>
          <w:rFonts w:cs="Times New Roman"/>
          <w:b/>
          <w:bCs/>
          <w:iCs/>
          <w:color w:val="0000FF"/>
          <w:szCs w:val="28"/>
          <w:lang w:val="vi-VN"/>
        </w:rPr>
        <w:t>Lồng ghép tiếng Anh vào Hoạt động làm quen với toán</w:t>
      </w:r>
    </w:p>
    <w:p w14:paraId="0D63BFEB" w14:textId="1AE8BC6B" w:rsidR="00087F93" w:rsidRPr="00087F93" w:rsidRDefault="00087F93" w:rsidP="00081F61">
      <w:pPr>
        <w:spacing w:after="0"/>
        <w:rPr>
          <w:lang w:val="vi-VN"/>
        </w:rPr>
      </w:pPr>
      <w:r w:rsidRPr="00087F93">
        <w:rPr>
          <w:noProof/>
          <w:lang w:val="vi-VN"/>
        </w:rPr>
        <w:drawing>
          <wp:inline distT="0" distB="0" distL="0" distR="0" wp14:anchorId="0DC6597D" wp14:editId="4BC79738">
            <wp:extent cx="2781300" cy="2495550"/>
            <wp:effectExtent l="0" t="0" r="0" b="0"/>
            <wp:docPr id="1715780404"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1300" cy="2495550"/>
                    </a:xfrm>
                    <a:prstGeom prst="rect">
                      <a:avLst/>
                    </a:prstGeom>
                    <a:noFill/>
                    <a:ln>
                      <a:noFill/>
                    </a:ln>
                  </pic:spPr>
                </pic:pic>
              </a:graphicData>
            </a:graphic>
          </wp:inline>
        </w:drawing>
      </w:r>
      <w:r w:rsidRPr="00087F93">
        <w:rPr>
          <w:iCs/>
          <w:noProof/>
          <w:lang w:val="vi-VN"/>
        </w:rPr>
        <w:drawing>
          <wp:inline distT="0" distB="0" distL="0" distR="0" wp14:anchorId="6D911EBF" wp14:editId="5F15360E">
            <wp:extent cx="2901950" cy="2451100"/>
            <wp:effectExtent l="0" t="0" r="0" b="6350"/>
            <wp:docPr id="1936394748"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01950" cy="2451100"/>
                    </a:xfrm>
                    <a:prstGeom prst="rect">
                      <a:avLst/>
                    </a:prstGeom>
                    <a:noFill/>
                    <a:ln>
                      <a:noFill/>
                    </a:ln>
                  </pic:spPr>
                </pic:pic>
              </a:graphicData>
            </a:graphic>
          </wp:inline>
        </w:drawing>
      </w:r>
    </w:p>
    <w:p w14:paraId="33573953" w14:textId="4101F540" w:rsidR="001B41F3" w:rsidRPr="001B41F3" w:rsidRDefault="00087F93" w:rsidP="00081F61">
      <w:pPr>
        <w:spacing w:after="0"/>
        <w:rPr>
          <w:lang w:val="vi-VN"/>
        </w:rPr>
      </w:pPr>
      <w:r w:rsidRPr="00C260EB">
        <w:rPr>
          <w:b/>
          <w:bCs/>
          <w:iCs/>
          <w:color w:val="1612E0"/>
          <w:lang w:val="pl-PL"/>
        </w:rPr>
        <w:t>Ảnh</w:t>
      </w:r>
      <w:r w:rsidRPr="00C260EB">
        <w:rPr>
          <w:b/>
          <w:bCs/>
          <w:iCs/>
          <w:color w:val="1612E0"/>
          <w:lang w:val="vi-VN"/>
        </w:rPr>
        <w:t xml:space="preserve">  </w:t>
      </w:r>
      <w:r>
        <w:rPr>
          <w:b/>
          <w:bCs/>
          <w:iCs/>
          <w:color w:val="1612E0"/>
          <w:lang w:val="vi-VN"/>
        </w:rPr>
        <w:t>3</w:t>
      </w:r>
      <w:r w:rsidRPr="00751A66">
        <w:rPr>
          <w:b/>
          <w:bCs/>
          <w:iCs/>
          <w:color w:val="1612E0"/>
          <w:lang w:val="vi-VN"/>
        </w:rPr>
        <w:t>.</w:t>
      </w:r>
      <w:r>
        <w:rPr>
          <w:b/>
          <w:bCs/>
          <w:iCs/>
          <w:color w:val="1612E0"/>
          <w:lang w:val="vi-VN"/>
        </w:rPr>
        <w:t>2</w:t>
      </w:r>
      <w:r w:rsidRPr="00C260EB">
        <w:rPr>
          <w:b/>
          <w:bCs/>
          <w:iCs/>
          <w:color w:val="1612E0"/>
          <w:lang w:val="vi-VN"/>
        </w:rPr>
        <w:t>:</w:t>
      </w:r>
      <w:r>
        <w:rPr>
          <w:b/>
          <w:bCs/>
          <w:iCs/>
          <w:color w:val="1612E0"/>
          <w:lang w:val="vi-VN"/>
        </w:rPr>
        <w:t xml:space="preserve"> </w:t>
      </w:r>
      <w:r>
        <w:rPr>
          <w:rFonts w:cs="Times New Roman"/>
          <w:b/>
          <w:bCs/>
          <w:iCs/>
          <w:color w:val="0000FF"/>
          <w:szCs w:val="28"/>
          <w:lang w:val="vi-VN"/>
        </w:rPr>
        <w:t>Lồng ghép tiếng Anh vào Hoạt động thể dục vận động</w:t>
      </w:r>
    </w:p>
    <w:p w14:paraId="28EF6E36" w14:textId="0E6CCD41" w:rsidR="00436D8B" w:rsidRPr="00436D8B" w:rsidRDefault="00436D8B" w:rsidP="00081F61">
      <w:pPr>
        <w:spacing w:after="0"/>
        <w:rPr>
          <w:iCs/>
          <w:lang w:val="vi-VN"/>
        </w:rPr>
      </w:pPr>
      <w:r w:rsidRPr="00436D8B">
        <w:rPr>
          <w:iCs/>
          <w:noProof/>
          <w:lang w:val="vi-VN"/>
        </w:rPr>
        <w:lastRenderedPageBreak/>
        <w:drawing>
          <wp:inline distT="0" distB="0" distL="0" distR="0" wp14:anchorId="1415F1F1" wp14:editId="1B5BD462">
            <wp:extent cx="5760720" cy="2592070"/>
            <wp:effectExtent l="0" t="0" r="0" b="0"/>
            <wp:docPr id="1859484859"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2592070"/>
                    </a:xfrm>
                    <a:prstGeom prst="rect">
                      <a:avLst/>
                    </a:prstGeom>
                    <a:noFill/>
                    <a:ln>
                      <a:noFill/>
                    </a:ln>
                  </pic:spPr>
                </pic:pic>
              </a:graphicData>
            </a:graphic>
          </wp:inline>
        </w:drawing>
      </w:r>
    </w:p>
    <w:p w14:paraId="0C6AE4EC" w14:textId="1EA95398" w:rsidR="00436D8B" w:rsidRPr="001B41F3" w:rsidRDefault="00436D8B" w:rsidP="00081F61">
      <w:pPr>
        <w:spacing w:after="0"/>
        <w:rPr>
          <w:lang w:val="vi-VN"/>
        </w:rPr>
      </w:pPr>
      <w:r w:rsidRPr="00C260EB">
        <w:rPr>
          <w:b/>
          <w:bCs/>
          <w:iCs/>
          <w:color w:val="1612E0"/>
          <w:lang w:val="pl-PL"/>
        </w:rPr>
        <w:t>Ảnh</w:t>
      </w:r>
      <w:r w:rsidRPr="00C260EB">
        <w:rPr>
          <w:b/>
          <w:bCs/>
          <w:iCs/>
          <w:color w:val="1612E0"/>
          <w:lang w:val="vi-VN"/>
        </w:rPr>
        <w:t xml:space="preserve">  </w:t>
      </w:r>
      <w:r>
        <w:rPr>
          <w:b/>
          <w:bCs/>
          <w:iCs/>
          <w:color w:val="1612E0"/>
          <w:lang w:val="vi-VN"/>
        </w:rPr>
        <w:t>4</w:t>
      </w:r>
      <w:r w:rsidRPr="00751A66">
        <w:rPr>
          <w:b/>
          <w:bCs/>
          <w:iCs/>
          <w:color w:val="1612E0"/>
          <w:lang w:val="vi-VN"/>
        </w:rPr>
        <w:t>.</w:t>
      </w:r>
      <w:r>
        <w:rPr>
          <w:b/>
          <w:bCs/>
          <w:iCs/>
          <w:color w:val="1612E0"/>
          <w:lang w:val="vi-VN"/>
        </w:rPr>
        <w:t>1</w:t>
      </w:r>
      <w:r w:rsidRPr="00C260EB">
        <w:rPr>
          <w:b/>
          <w:bCs/>
          <w:iCs/>
          <w:color w:val="1612E0"/>
          <w:lang w:val="vi-VN"/>
        </w:rPr>
        <w:t>:</w:t>
      </w:r>
      <w:r>
        <w:rPr>
          <w:b/>
          <w:bCs/>
          <w:iCs/>
          <w:color w:val="1612E0"/>
          <w:lang w:val="vi-VN"/>
        </w:rPr>
        <w:t xml:space="preserve"> </w:t>
      </w:r>
      <w:r w:rsidR="00FB6A12">
        <w:rPr>
          <w:b/>
          <w:bCs/>
          <w:iCs/>
          <w:color w:val="1612E0"/>
          <w:lang w:val="vi-VN"/>
        </w:rPr>
        <w:t xml:space="preserve">Trẻ hát và vận đông theo nhạc bài hát </w:t>
      </w:r>
      <w:r w:rsidR="00FB6A12" w:rsidRPr="00FB6A12">
        <w:rPr>
          <w:rFonts w:cs="Times New Roman"/>
          <w:b/>
          <w:bCs/>
          <w:color w:val="0000FF"/>
          <w:szCs w:val="28"/>
          <w:lang w:val="vi-VN" w:eastAsia="vi-VN"/>
        </w:rPr>
        <w:t>“Baby Shark”</w:t>
      </w:r>
    </w:p>
    <w:p w14:paraId="2A484E4E" w14:textId="7F91EFCB" w:rsidR="00436D8B" w:rsidRPr="00436D8B" w:rsidRDefault="00436D8B" w:rsidP="00081F61">
      <w:pPr>
        <w:spacing w:after="0"/>
        <w:rPr>
          <w:iCs/>
          <w:lang w:val="vi-VN"/>
        </w:rPr>
      </w:pPr>
      <w:r w:rsidRPr="00436D8B">
        <w:rPr>
          <w:iCs/>
          <w:noProof/>
          <w:lang w:val="vi-VN"/>
        </w:rPr>
        <w:drawing>
          <wp:inline distT="0" distB="0" distL="0" distR="0" wp14:anchorId="2286D93A" wp14:editId="51C2058D">
            <wp:extent cx="5760720" cy="2583180"/>
            <wp:effectExtent l="0" t="0" r="0" b="7620"/>
            <wp:docPr id="246617393"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2583180"/>
                    </a:xfrm>
                    <a:prstGeom prst="rect">
                      <a:avLst/>
                    </a:prstGeom>
                    <a:noFill/>
                    <a:ln>
                      <a:noFill/>
                    </a:ln>
                  </pic:spPr>
                </pic:pic>
              </a:graphicData>
            </a:graphic>
          </wp:inline>
        </w:drawing>
      </w:r>
    </w:p>
    <w:p w14:paraId="502763BE" w14:textId="61FDE98B" w:rsidR="00B905F6" w:rsidRPr="00EC7A65" w:rsidRDefault="00436D8B" w:rsidP="00081F61">
      <w:pPr>
        <w:spacing w:after="0"/>
        <w:rPr>
          <w:lang w:val="vi-VN"/>
        </w:rPr>
      </w:pPr>
      <w:r w:rsidRPr="00C260EB">
        <w:rPr>
          <w:b/>
          <w:bCs/>
          <w:iCs/>
          <w:color w:val="1612E0"/>
          <w:lang w:val="pl-PL"/>
        </w:rPr>
        <w:t>Ảnh</w:t>
      </w:r>
      <w:r w:rsidRPr="00C260EB">
        <w:rPr>
          <w:b/>
          <w:bCs/>
          <w:iCs/>
          <w:color w:val="1612E0"/>
          <w:lang w:val="vi-VN"/>
        </w:rPr>
        <w:t xml:space="preserve">  </w:t>
      </w:r>
      <w:r>
        <w:rPr>
          <w:b/>
          <w:bCs/>
          <w:iCs/>
          <w:color w:val="1612E0"/>
          <w:lang w:val="vi-VN"/>
        </w:rPr>
        <w:t>4</w:t>
      </w:r>
      <w:r w:rsidRPr="00751A66">
        <w:rPr>
          <w:b/>
          <w:bCs/>
          <w:iCs/>
          <w:color w:val="1612E0"/>
          <w:lang w:val="vi-VN"/>
        </w:rPr>
        <w:t>.</w:t>
      </w:r>
      <w:r>
        <w:rPr>
          <w:b/>
          <w:bCs/>
          <w:iCs/>
          <w:color w:val="1612E0"/>
          <w:lang w:val="vi-VN"/>
        </w:rPr>
        <w:t>2</w:t>
      </w:r>
      <w:r w:rsidRPr="00C260EB">
        <w:rPr>
          <w:b/>
          <w:bCs/>
          <w:iCs/>
          <w:color w:val="1612E0"/>
          <w:lang w:val="vi-VN"/>
        </w:rPr>
        <w:t>:</w:t>
      </w:r>
      <w:r>
        <w:rPr>
          <w:b/>
          <w:bCs/>
          <w:iCs/>
          <w:color w:val="1612E0"/>
          <w:lang w:val="vi-VN"/>
        </w:rPr>
        <w:t xml:space="preserve"> </w:t>
      </w:r>
      <w:r w:rsidR="00FB6A12">
        <w:rPr>
          <w:b/>
          <w:bCs/>
          <w:iCs/>
          <w:color w:val="1612E0"/>
          <w:lang w:val="vi-VN"/>
        </w:rPr>
        <w:t>Trẻ học chữ cái tiếng Anh qua bài hát</w:t>
      </w:r>
    </w:p>
    <w:p w14:paraId="7B019939" w14:textId="292D5BCF" w:rsidR="00B905F6" w:rsidRDefault="00786F05" w:rsidP="00081F61">
      <w:pPr>
        <w:spacing w:after="0"/>
        <w:rPr>
          <w:b/>
          <w:bCs/>
          <w:iCs/>
          <w:color w:val="1612E0"/>
          <w:lang w:val="vi-VN"/>
        </w:rPr>
      </w:pPr>
      <w:r w:rsidRPr="00786F05">
        <w:rPr>
          <w:b/>
          <w:bCs/>
          <w:iCs/>
          <w:noProof/>
          <w:color w:val="1612E0"/>
          <w:lang w:val="vi-VN"/>
        </w:rPr>
        <w:lastRenderedPageBreak/>
        <w:drawing>
          <wp:inline distT="0" distB="0" distL="0" distR="0" wp14:anchorId="3A76A917" wp14:editId="3917D2C7">
            <wp:extent cx="2908300" cy="3803650"/>
            <wp:effectExtent l="0" t="0" r="6350" b="6350"/>
            <wp:docPr id="3645738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57381" name=""/>
                    <pic:cNvPicPr/>
                  </pic:nvPicPr>
                  <pic:blipFill>
                    <a:blip r:embed="rId24"/>
                    <a:stretch>
                      <a:fillRect/>
                    </a:stretch>
                  </pic:blipFill>
                  <pic:spPr>
                    <a:xfrm>
                      <a:off x="0" y="0"/>
                      <a:ext cx="2908300" cy="3803650"/>
                    </a:xfrm>
                    <a:prstGeom prst="rect">
                      <a:avLst/>
                    </a:prstGeom>
                  </pic:spPr>
                </pic:pic>
              </a:graphicData>
            </a:graphic>
          </wp:inline>
        </w:drawing>
      </w:r>
      <w:r w:rsidRPr="00786F05">
        <w:rPr>
          <w:b/>
          <w:bCs/>
          <w:iCs/>
          <w:noProof/>
          <w:color w:val="1612E0"/>
          <w:lang w:val="vi-VN"/>
        </w:rPr>
        <w:drawing>
          <wp:inline distT="0" distB="0" distL="0" distR="0" wp14:anchorId="4C27EA71" wp14:editId="686ACB0B">
            <wp:extent cx="2667000" cy="3817620"/>
            <wp:effectExtent l="0" t="0" r="0" b="0"/>
            <wp:docPr id="819249319"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49319" name=""/>
                    <pic:cNvPicPr/>
                  </pic:nvPicPr>
                  <pic:blipFill>
                    <a:blip r:embed="rId25"/>
                    <a:stretch>
                      <a:fillRect/>
                    </a:stretch>
                  </pic:blipFill>
                  <pic:spPr>
                    <a:xfrm>
                      <a:off x="0" y="0"/>
                      <a:ext cx="2667000" cy="3817620"/>
                    </a:xfrm>
                    <a:prstGeom prst="rect">
                      <a:avLst/>
                    </a:prstGeom>
                  </pic:spPr>
                </pic:pic>
              </a:graphicData>
            </a:graphic>
          </wp:inline>
        </w:drawing>
      </w:r>
    </w:p>
    <w:p w14:paraId="74015387" w14:textId="07600E01" w:rsidR="001B41F3" w:rsidRDefault="00B905F6" w:rsidP="00081F61">
      <w:pPr>
        <w:spacing w:after="0"/>
        <w:rPr>
          <w:b/>
          <w:bCs/>
          <w:iCs/>
          <w:color w:val="1612E0"/>
          <w:lang w:val="vi-VN"/>
        </w:rPr>
      </w:pPr>
      <w:r w:rsidRPr="00C260EB">
        <w:rPr>
          <w:b/>
          <w:bCs/>
          <w:iCs/>
          <w:color w:val="1612E0"/>
          <w:lang w:val="pl-PL"/>
        </w:rPr>
        <w:t>Ảnh</w:t>
      </w:r>
      <w:r w:rsidRPr="00C260EB">
        <w:rPr>
          <w:b/>
          <w:bCs/>
          <w:iCs/>
          <w:color w:val="1612E0"/>
          <w:lang w:val="vi-VN"/>
        </w:rPr>
        <w:t xml:space="preserve">  </w:t>
      </w:r>
      <w:r>
        <w:rPr>
          <w:b/>
          <w:bCs/>
          <w:iCs/>
          <w:color w:val="1612E0"/>
          <w:lang w:val="vi-VN"/>
        </w:rPr>
        <w:t>5</w:t>
      </w:r>
      <w:r w:rsidRPr="00751A66">
        <w:rPr>
          <w:b/>
          <w:bCs/>
          <w:iCs/>
          <w:color w:val="1612E0"/>
          <w:lang w:val="vi-VN"/>
        </w:rPr>
        <w:t>.</w:t>
      </w:r>
      <w:r>
        <w:rPr>
          <w:b/>
          <w:bCs/>
          <w:iCs/>
          <w:color w:val="1612E0"/>
          <w:lang w:val="vi-VN"/>
        </w:rPr>
        <w:t>1</w:t>
      </w:r>
      <w:r w:rsidRPr="00C260EB">
        <w:rPr>
          <w:b/>
          <w:bCs/>
          <w:iCs/>
          <w:color w:val="1612E0"/>
          <w:lang w:val="vi-VN"/>
        </w:rPr>
        <w:t>:</w:t>
      </w:r>
      <w:r>
        <w:rPr>
          <w:b/>
          <w:bCs/>
          <w:iCs/>
          <w:color w:val="1612E0"/>
          <w:lang w:val="vi-VN"/>
        </w:rPr>
        <w:t xml:space="preserve"> Chào bé đến lớp</w:t>
      </w:r>
    </w:p>
    <w:p w14:paraId="5CA7A8F3" w14:textId="521225E1" w:rsidR="00DF72CB" w:rsidRDefault="00DF72CB" w:rsidP="00081F61">
      <w:pPr>
        <w:spacing w:after="0"/>
        <w:rPr>
          <w:b/>
          <w:bCs/>
          <w:iCs/>
          <w:color w:val="1612E0"/>
          <w:lang w:val="vi-VN"/>
        </w:rPr>
      </w:pPr>
      <w:r w:rsidRPr="00DF72CB">
        <w:rPr>
          <w:b/>
          <w:bCs/>
          <w:iCs/>
          <w:color w:val="1612E0"/>
          <w:lang w:val="vi-VN"/>
        </w:rPr>
        <w:drawing>
          <wp:inline distT="0" distB="0" distL="0" distR="0" wp14:anchorId="02FDDB47" wp14:editId="0BEDD83E">
            <wp:extent cx="2952750" cy="3448050"/>
            <wp:effectExtent l="0" t="0" r="0" b="0"/>
            <wp:docPr id="1391274355"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274355" name=""/>
                    <pic:cNvPicPr/>
                  </pic:nvPicPr>
                  <pic:blipFill>
                    <a:blip r:embed="rId26"/>
                    <a:stretch>
                      <a:fillRect/>
                    </a:stretch>
                  </pic:blipFill>
                  <pic:spPr>
                    <a:xfrm>
                      <a:off x="0" y="0"/>
                      <a:ext cx="2952750" cy="3448050"/>
                    </a:xfrm>
                    <a:prstGeom prst="rect">
                      <a:avLst/>
                    </a:prstGeom>
                  </pic:spPr>
                </pic:pic>
              </a:graphicData>
            </a:graphic>
          </wp:inline>
        </w:drawing>
      </w:r>
      <w:r w:rsidR="00C03E23" w:rsidRPr="00C03E23">
        <w:rPr>
          <w:noProof/>
          <w:lang w:val="vi-VN"/>
          <w14:ligatures w14:val="standardContextual"/>
        </w:rPr>
        <w:t xml:space="preserve"> </w:t>
      </w:r>
      <w:r w:rsidR="00C03E23" w:rsidRPr="00C03E23">
        <w:rPr>
          <w:b/>
          <w:bCs/>
          <w:iCs/>
          <w:color w:val="1612E0"/>
          <w:lang w:val="vi-VN"/>
        </w:rPr>
        <w:drawing>
          <wp:inline distT="0" distB="0" distL="0" distR="0" wp14:anchorId="75B3C631" wp14:editId="502E5F46">
            <wp:extent cx="2755900" cy="3481070"/>
            <wp:effectExtent l="0" t="0" r="6350" b="5080"/>
            <wp:docPr id="388137033"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137033" name=""/>
                    <pic:cNvPicPr/>
                  </pic:nvPicPr>
                  <pic:blipFill>
                    <a:blip r:embed="rId27"/>
                    <a:stretch>
                      <a:fillRect/>
                    </a:stretch>
                  </pic:blipFill>
                  <pic:spPr>
                    <a:xfrm>
                      <a:off x="0" y="0"/>
                      <a:ext cx="2755900" cy="3481070"/>
                    </a:xfrm>
                    <a:prstGeom prst="rect">
                      <a:avLst/>
                    </a:prstGeom>
                  </pic:spPr>
                </pic:pic>
              </a:graphicData>
            </a:graphic>
          </wp:inline>
        </w:drawing>
      </w:r>
    </w:p>
    <w:p w14:paraId="7B94BFAF" w14:textId="4502FFCC" w:rsidR="00DF72CB" w:rsidRPr="00751A66" w:rsidRDefault="00DF72CB" w:rsidP="00081F61">
      <w:pPr>
        <w:spacing w:after="0"/>
        <w:rPr>
          <w:iCs/>
          <w:lang w:val="vi-VN"/>
        </w:rPr>
      </w:pPr>
      <w:r w:rsidRPr="00C260EB">
        <w:rPr>
          <w:b/>
          <w:bCs/>
          <w:iCs/>
          <w:color w:val="1612E0"/>
          <w:lang w:val="pl-PL"/>
        </w:rPr>
        <w:t>Ảnh</w:t>
      </w:r>
      <w:r w:rsidRPr="00C260EB">
        <w:rPr>
          <w:b/>
          <w:bCs/>
          <w:iCs/>
          <w:color w:val="1612E0"/>
          <w:lang w:val="vi-VN"/>
        </w:rPr>
        <w:t xml:space="preserve">  </w:t>
      </w:r>
      <w:r>
        <w:rPr>
          <w:b/>
          <w:bCs/>
          <w:iCs/>
          <w:color w:val="1612E0"/>
          <w:lang w:val="vi-VN"/>
        </w:rPr>
        <w:t>5</w:t>
      </w:r>
      <w:r w:rsidRPr="00751A66">
        <w:rPr>
          <w:b/>
          <w:bCs/>
          <w:iCs/>
          <w:color w:val="1612E0"/>
          <w:lang w:val="vi-VN"/>
        </w:rPr>
        <w:t>.</w:t>
      </w:r>
      <w:r>
        <w:rPr>
          <w:b/>
          <w:bCs/>
          <w:iCs/>
          <w:color w:val="1612E0"/>
          <w:lang w:val="vi-VN"/>
        </w:rPr>
        <w:t>2</w:t>
      </w:r>
      <w:r w:rsidRPr="00C260EB">
        <w:rPr>
          <w:b/>
          <w:bCs/>
          <w:iCs/>
          <w:color w:val="1612E0"/>
          <w:lang w:val="vi-VN"/>
        </w:rPr>
        <w:t>:</w:t>
      </w:r>
      <w:r>
        <w:rPr>
          <w:b/>
          <w:bCs/>
          <w:iCs/>
          <w:color w:val="1612E0"/>
          <w:lang w:val="vi-VN"/>
        </w:rPr>
        <w:t xml:space="preserve"> </w:t>
      </w:r>
      <w:r w:rsidR="00C03E23">
        <w:rPr>
          <w:b/>
          <w:bCs/>
          <w:iCs/>
          <w:color w:val="1612E0"/>
          <w:lang w:val="vi-VN"/>
        </w:rPr>
        <w:t xml:space="preserve">Giáo viên </w:t>
      </w:r>
      <w:r w:rsidR="00C03E23" w:rsidRPr="00C03E23">
        <w:rPr>
          <w:rFonts w:cs="Times New Roman"/>
          <w:b/>
          <w:bCs/>
          <w:color w:val="3333FF"/>
          <w:lang w:val="vi-VN"/>
        </w:rPr>
        <w:t>trao đổi với phụ huynh thông qua nhóm Zalo của lớp</w:t>
      </w:r>
    </w:p>
    <w:p w14:paraId="4BBC76E0" w14:textId="47B6C7FE" w:rsidR="00F645DE" w:rsidRPr="00F645DE" w:rsidRDefault="00B905F6" w:rsidP="00081F61">
      <w:pPr>
        <w:pStyle w:val="ThngthngWeb"/>
        <w:spacing w:before="0" w:beforeAutospacing="0" w:after="0" w:afterAutospacing="0"/>
        <w:rPr>
          <w:lang w:val="vi-VN"/>
        </w:rPr>
      </w:pPr>
      <w:r w:rsidRPr="007D740E">
        <w:rPr>
          <w:noProof/>
        </w:rPr>
        <w:lastRenderedPageBreak/>
        <w:drawing>
          <wp:inline distT="0" distB="0" distL="0" distR="0" wp14:anchorId="1CAF75AF" wp14:editId="1242826F">
            <wp:extent cx="2768600" cy="2686050"/>
            <wp:effectExtent l="0" t="0" r="0" b="0"/>
            <wp:docPr id="133832824" name="Ả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68600" cy="2686050"/>
                    </a:xfrm>
                    <a:prstGeom prst="rect">
                      <a:avLst/>
                    </a:prstGeom>
                    <a:noFill/>
                    <a:ln>
                      <a:noFill/>
                    </a:ln>
                  </pic:spPr>
                </pic:pic>
              </a:graphicData>
            </a:graphic>
          </wp:inline>
        </w:drawing>
      </w:r>
      <w:r w:rsidRPr="00B905F6">
        <w:rPr>
          <w:noProof/>
          <w:color w:val="000000"/>
          <w:szCs w:val="28"/>
          <w:lang w:val="vi-VN"/>
        </w:rPr>
        <w:t xml:space="preserve"> </w:t>
      </w:r>
      <w:r w:rsidRPr="007D740E">
        <w:rPr>
          <w:noProof/>
          <w:color w:val="000000"/>
          <w:szCs w:val="28"/>
          <w:lang w:val="vi-VN"/>
        </w:rPr>
        <w:drawing>
          <wp:inline distT="0" distB="0" distL="0" distR="0" wp14:anchorId="3115677B" wp14:editId="277D7E36">
            <wp:extent cx="2628900" cy="2647950"/>
            <wp:effectExtent l="0" t="0" r="0" b="0"/>
            <wp:docPr id="1166298348"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28900" cy="2647950"/>
                    </a:xfrm>
                    <a:prstGeom prst="rect">
                      <a:avLst/>
                    </a:prstGeom>
                    <a:noFill/>
                    <a:ln>
                      <a:noFill/>
                    </a:ln>
                  </pic:spPr>
                </pic:pic>
              </a:graphicData>
            </a:graphic>
          </wp:inline>
        </w:drawing>
      </w:r>
    </w:p>
    <w:p w14:paraId="441E1E84" w14:textId="0C9C0E60" w:rsidR="00B905F6" w:rsidRPr="00087F93" w:rsidRDefault="00B905F6" w:rsidP="00081F61">
      <w:pPr>
        <w:spacing w:after="0"/>
        <w:rPr>
          <w:iCs/>
          <w:lang w:val="vi-VN"/>
        </w:rPr>
      </w:pPr>
      <w:r w:rsidRPr="00C260EB">
        <w:rPr>
          <w:b/>
          <w:bCs/>
          <w:iCs/>
          <w:color w:val="1612E0"/>
          <w:lang w:val="pl-PL"/>
        </w:rPr>
        <w:t>Ảnh</w:t>
      </w:r>
      <w:r w:rsidRPr="00C260EB">
        <w:rPr>
          <w:b/>
          <w:bCs/>
          <w:iCs/>
          <w:color w:val="1612E0"/>
          <w:lang w:val="vi-VN"/>
        </w:rPr>
        <w:t xml:space="preserve">  </w:t>
      </w:r>
      <w:r>
        <w:rPr>
          <w:b/>
          <w:bCs/>
          <w:iCs/>
          <w:color w:val="1612E0"/>
          <w:lang w:val="vi-VN"/>
        </w:rPr>
        <w:t>5</w:t>
      </w:r>
      <w:r w:rsidRPr="00751A66">
        <w:rPr>
          <w:b/>
          <w:bCs/>
          <w:iCs/>
          <w:color w:val="1612E0"/>
          <w:lang w:val="vi-VN"/>
        </w:rPr>
        <w:t>.</w:t>
      </w:r>
      <w:r w:rsidR="00DF72CB">
        <w:rPr>
          <w:b/>
          <w:bCs/>
          <w:iCs/>
          <w:color w:val="1612E0"/>
          <w:lang w:val="vi-VN"/>
        </w:rPr>
        <w:t>3</w:t>
      </w:r>
      <w:r w:rsidRPr="00C260EB">
        <w:rPr>
          <w:b/>
          <w:bCs/>
          <w:iCs/>
          <w:color w:val="1612E0"/>
          <w:lang w:val="vi-VN"/>
        </w:rPr>
        <w:t>:</w:t>
      </w:r>
      <w:r>
        <w:rPr>
          <w:b/>
          <w:bCs/>
          <w:iCs/>
          <w:color w:val="1612E0"/>
          <w:lang w:val="vi-VN"/>
        </w:rPr>
        <w:t xml:space="preserve"> Chương trình “Siêu đấu trí”</w:t>
      </w:r>
    </w:p>
    <w:p w14:paraId="3699EB4F" w14:textId="18295B80" w:rsidR="00F645DE" w:rsidRPr="00F645DE" w:rsidRDefault="00F645DE" w:rsidP="00081F61">
      <w:pPr>
        <w:pStyle w:val="ThngthngWeb"/>
        <w:spacing w:before="0" w:beforeAutospacing="0" w:after="0" w:afterAutospacing="0"/>
        <w:rPr>
          <w:lang w:val="vi-VN"/>
        </w:rPr>
      </w:pPr>
    </w:p>
    <w:p w14:paraId="1E7321CE" w14:textId="7E5540D4" w:rsidR="00F645DE" w:rsidRDefault="00F645DE" w:rsidP="00081F61">
      <w:pPr>
        <w:pStyle w:val="ThngthngWeb"/>
        <w:spacing w:before="0" w:beforeAutospacing="0" w:after="0" w:afterAutospacing="0"/>
        <w:rPr>
          <w:lang w:val="vi-VN"/>
        </w:rPr>
      </w:pPr>
    </w:p>
    <w:p w14:paraId="3A696D81" w14:textId="77777777" w:rsidR="00885173" w:rsidRPr="00751A66" w:rsidRDefault="00885173" w:rsidP="00081F61">
      <w:pPr>
        <w:spacing w:after="0"/>
        <w:rPr>
          <w:iCs/>
          <w:lang w:val="vi-VN"/>
        </w:rPr>
      </w:pPr>
    </w:p>
    <w:p w14:paraId="3F0F170A" w14:textId="77777777" w:rsidR="00885173" w:rsidRPr="00751A66" w:rsidRDefault="00885173" w:rsidP="00081F61">
      <w:pPr>
        <w:spacing w:after="0"/>
        <w:rPr>
          <w:iCs/>
          <w:lang w:val="vi-VN"/>
        </w:rPr>
      </w:pPr>
    </w:p>
    <w:p w14:paraId="6292BE47" w14:textId="5C85C87F" w:rsidR="00885173" w:rsidRPr="00751A66" w:rsidRDefault="00885173" w:rsidP="00081F61">
      <w:pPr>
        <w:spacing w:after="0"/>
        <w:rPr>
          <w:iCs/>
          <w:lang w:val="vi-VN"/>
        </w:rPr>
      </w:pPr>
    </w:p>
    <w:sectPr w:rsidR="00885173" w:rsidRPr="00751A66" w:rsidSect="00081F61">
      <w:headerReference w:type="default" r:id="rId30"/>
      <w:pgSz w:w="11907" w:h="16840" w:code="9"/>
      <w:pgMar w:top="1134" w:right="1134" w:bottom="1134" w:left="1701"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64B173" w14:textId="77777777" w:rsidR="00320BA5" w:rsidRDefault="00320BA5">
      <w:pPr>
        <w:spacing w:after="0" w:line="240" w:lineRule="auto"/>
      </w:pPr>
      <w:r>
        <w:separator/>
      </w:r>
    </w:p>
  </w:endnote>
  <w:endnote w:type="continuationSeparator" w:id="0">
    <w:p w14:paraId="5E33F5D6" w14:textId="77777777" w:rsidR="00320BA5" w:rsidRDefault="00320B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B8212E" w14:textId="77777777" w:rsidR="00320BA5" w:rsidRDefault="00320BA5">
      <w:pPr>
        <w:spacing w:after="0" w:line="240" w:lineRule="auto"/>
      </w:pPr>
      <w:r>
        <w:separator/>
      </w:r>
    </w:p>
  </w:footnote>
  <w:footnote w:type="continuationSeparator" w:id="0">
    <w:p w14:paraId="4EC6449D" w14:textId="77777777" w:rsidR="00320BA5" w:rsidRDefault="00320B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5405825"/>
      <w:docPartObj>
        <w:docPartGallery w:val="Page Numbers (Top of Page)"/>
        <w:docPartUnique/>
      </w:docPartObj>
    </w:sdtPr>
    <w:sdtEndPr>
      <w:rPr>
        <w:noProof/>
      </w:rPr>
    </w:sdtEndPr>
    <w:sdtContent>
      <w:p w14:paraId="000A8457" w14:textId="77777777" w:rsidR="00DD1F1D" w:rsidRDefault="00DD1F1D">
        <w:pPr>
          <w:pStyle w:val="utrang"/>
          <w:jc w:val="center"/>
        </w:pPr>
        <w:r>
          <w:fldChar w:fldCharType="begin"/>
        </w:r>
        <w:r>
          <w:instrText xml:space="preserve"> PAGE   \* MERGEFORMAT </w:instrText>
        </w:r>
        <w:r>
          <w:fldChar w:fldCharType="separate"/>
        </w:r>
        <w:r>
          <w:rPr>
            <w:noProof/>
          </w:rPr>
          <w:t>12</w:t>
        </w:r>
        <w:r>
          <w:rPr>
            <w:noProof/>
          </w:rPr>
          <w:fldChar w:fldCharType="end"/>
        </w:r>
      </w:p>
    </w:sdtContent>
  </w:sdt>
  <w:p w14:paraId="2E83A41F" w14:textId="77777777" w:rsidR="00DD1F1D" w:rsidRDefault="00DD1F1D">
    <w:pPr>
      <w:pStyle w:val="utra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6D3596"/>
    <w:multiLevelType w:val="multilevel"/>
    <w:tmpl w:val="FDDC6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71E25BA"/>
    <w:multiLevelType w:val="multilevel"/>
    <w:tmpl w:val="31F84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A0B6CE2"/>
    <w:multiLevelType w:val="multilevel"/>
    <w:tmpl w:val="E80EE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77759AD"/>
    <w:multiLevelType w:val="multilevel"/>
    <w:tmpl w:val="17A0C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69852FC"/>
    <w:multiLevelType w:val="multilevel"/>
    <w:tmpl w:val="B1C8D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9CF1942"/>
    <w:multiLevelType w:val="hybridMultilevel"/>
    <w:tmpl w:val="92987B46"/>
    <w:lvl w:ilvl="0" w:tplc="AA18DF28">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6" w15:restartNumberingAfterBreak="0">
    <w:nsid w:val="610D0728"/>
    <w:multiLevelType w:val="multilevel"/>
    <w:tmpl w:val="610D0728"/>
    <w:lvl w:ilvl="0">
      <w:start w:val="2"/>
      <w:numFmt w:val="bullet"/>
      <w:lvlText w:val="-"/>
      <w:lvlJc w:val="left"/>
      <w:pPr>
        <w:ind w:left="389" w:hanging="360"/>
      </w:pPr>
      <w:rPr>
        <w:rFonts w:ascii="Times New Roman" w:eastAsia="SimSun" w:hAnsi="Times New Roman" w:cs="Times New Roman" w:hint="default"/>
        <w:b w:val="0"/>
      </w:rPr>
    </w:lvl>
    <w:lvl w:ilvl="1">
      <w:start w:val="1"/>
      <w:numFmt w:val="bullet"/>
      <w:lvlText w:val="o"/>
      <w:lvlJc w:val="left"/>
      <w:pPr>
        <w:ind w:left="1109" w:hanging="360"/>
      </w:pPr>
      <w:rPr>
        <w:rFonts w:ascii="Courier New" w:hAnsi="Courier New" w:cs="Courier New" w:hint="default"/>
      </w:rPr>
    </w:lvl>
    <w:lvl w:ilvl="2">
      <w:start w:val="1"/>
      <w:numFmt w:val="bullet"/>
      <w:lvlText w:val=""/>
      <w:lvlJc w:val="left"/>
      <w:pPr>
        <w:ind w:left="1829" w:hanging="360"/>
      </w:pPr>
      <w:rPr>
        <w:rFonts w:ascii="Wingdings" w:hAnsi="Wingdings" w:hint="default"/>
      </w:rPr>
    </w:lvl>
    <w:lvl w:ilvl="3">
      <w:start w:val="1"/>
      <w:numFmt w:val="bullet"/>
      <w:lvlText w:val=""/>
      <w:lvlJc w:val="left"/>
      <w:pPr>
        <w:ind w:left="2549" w:hanging="360"/>
      </w:pPr>
      <w:rPr>
        <w:rFonts w:ascii="Symbol" w:hAnsi="Symbol" w:hint="default"/>
      </w:rPr>
    </w:lvl>
    <w:lvl w:ilvl="4">
      <w:start w:val="1"/>
      <w:numFmt w:val="bullet"/>
      <w:lvlText w:val="o"/>
      <w:lvlJc w:val="left"/>
      <w:pPr>
        <w:ind w:left="3269" w:hanging="360"/>
      </w:pPr>
      <w:rPr>
        <w:rFonts w:ascii="Courier New" w:hAnsi="Courier New" w:cs="Courier New" w:hint="default"/>
      </w:rPr>
    </w:lvl>
    <w:lvl w:ilvl="5">
      <w:start w:val="1"/>
      <w:numFmt w:val="bullet"/>
      <w:lvlText w:val=""/>
      <w:lvlJc w:val="left"/>
      <w:pPr>
        <w:ind w:left="3989" w:hanging="360"/>
      </w:pPr>
      <w:rPr>
        <w:rFonts w:ascii="Wingdings" w:hAnsi="Wingdings" w:hint="default"/>
      </w:rPr>
    </w:lvl>
    <w:lvl w:ilvl="6">
      <w:start w:val="1"/>
      <w:numFmt w:val="bullet"/>
      <w:lvlText w:val=""/>
      <w:lvlJc w:val="left"/>
      <w:pPr>
        <w:ind w:left="4709" w:hanging="360"/>
      </w:pPr>
      <w:rPr>
        <w:rFonts w:ascii="Symbol" w:hAnsi="Symbol" w:hint="default"/>
      </w:rPr>
    </w:lvl>
    <w:lvl w:ilvl="7">
      <w:start w:val="1"/>
      <w:numFmt w:val="bullet"/>
      <w:lvlText w:val="o"/>
      <w:lvlJc w:val="left"/>
      <w:pPr>
        <w:ind w:left="5429" w:hanging="360"/>
      </w:pPr>
      <w:rPr>
        <w:rFonts w:ascii="Courier New" w:hAnsi="Courier New" w:cs="Courier New" w:hint="default"/>
      </w:rPr>
    </w:lvl>
    <w:lvl w:ilvl="8">
      <w:start w:val="1"/>
      <w:numFmt w:val="bullet"/>
      <w:lvlText w:val=""/>
      <w:lvlJc w:val="left"/>
      <w:pPr>
        <w:ind w:left="6149" w:hanging="360"/>
      </w:pPr>
      <w:rPr>
        <w:rFonts w:ascii="Wingdings" w:hAnsi="Wingdings" w:hint="default"/>
      </w:rPr>
    </w:lvl>
  </w:abstractNum>
  <w:abstractNum w:abstractNumId="7" w15:restartNumberingAfterBreak="0">
    <w:nsid w:val="66970944"/>
    <w:multiLevelType w:val="multilevel"/>
    <w:tmpl w:val="43CC4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CC55432"/>
    <w:multiLevelType w:val="multilevel"/>
    <w:tmpl w:val="AC1E9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E497FF3"/>
    <w:multiLevelType w:val="multilevel"/>
    <w:tmpl w:val="C13EE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33551756">
    <w:abstractNumId w:val="5"/>
  </w:num>
  <w:num w:numId="2" w16cid:durableId="377247246">
    <w:abstractNumId w:val="9"/>
  </w:num>
  <w:num w:numId="3" w16cid:durableId="1160543181">
    <w:abstractNumId w:val="2"/>
  </w:num>
  <w:num w:numId="4" w16cid:durableId="473838917">
    <w:abstractNumId w:val="1"/>
  </w:num>
  <w:num w:numId="5" w16cid:durableId="1291398950">
    <w:abstractNumId w:val="7"/>
  </w:num>
  <w:num w:numId="6" w16cid:durableId="1791361612">
    <w:abstractNumId w:val="8"/>
  </w:num>
  <w:num w:numId="7" w16cid:durableId="626547551">
    <w:abstractNumId w:val="3"/>
  </w:num>
  <w:num w:numId="8" w16cid:durableId="115802327">
    <w:abstractNumId w:val="0"/>
  </w:num>
  <w:num w:numId="9" w16cid:durableId="849562354">
    <w:abstractNumId w:val="4"/>
  </w:num>
  <w:num w:numId="10" w16cid:durableId="24198745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1F1D"/>
    <w:rsid w:val="00081F61"/>
    <w:rsid w:val="00087F93"/>
    <w:rsid w:val="001142DE"/>
    <w:rsid w:val="00151818"/>
    <w:rsid w:val="001B41F3"/>
    <w:rsid w:val="00212A75"/>
    <w:rsid w:val="0025365D"/>
    <w:rsid w:val="002D0E64"/>
    <w:rsid w:val="002D2FA5"/>
    <w:rsid w:val="00320BA5"/>
    <w:rsid w:val="00384C41"/>
    <w:rsid w:val="003A5E5F"/>
    <w:rsid w:val="00404623"/>
    <w:rsid w:val="004102FF"/>
    <w:rsid w:val="00410E8D"/>
    <w:rsid w:val="00432E78"/>
    <w:rsid w:val="00434E37"/>
    <w:rsid w:val="00436D8B"/>
    <w:rsid w:val="00443B46"/>
    <w:rsid w:val="00516219"/>
    <w:rsid w:val="005277B3"/>
    <w:rsid w:val="00536DA5"/>
    <w:rsid w:val="005557D7"/>
    <w:rsid w:val="00583FD3"/>
    <w:rsid w:val="00585B52"/>
    <w:rsid w:val="005E22FA"/>
    <w:rsid w:val="005E53F8"/>
    <w:rsid w:val="00611F52"/>
    <w:rsid w:val="006625E2"/>
    <w:rsid w:val="006B1C8D"/>
    <w:rsid w:val="00751A66"/>
    <w:rsid w:val="00775D45"/>
    <w:rsid w:val="00786F05"/>
    <w:rsid w:val="007B3E69"/>
    <w:rsid w:val="00876C1C"/>
    <w:rsid w:val="00885173"/>
    <w:rsid w:val="008A3828"/>
    <w:rsid w:val="0097159E"/>
    <w:rsid w:val="00B905F6"/>
    <w:rsid w:val="00C03E23"/>
    <w:rsid w:val="00C260EB"/>
    <w:rsid w:val="00C3047E"/>
    <w:rsid w:val="00C92F9E"/>
    <w:rsid w:val="00CA757B"/>
    <w:rsid w:val="00CD5818"/>
    <w:rsid w:val="00D30CBD"/>
    <w:rsid w:val="00D33FDA"/>
    <w:rsid w:val="00DD1F1D"/>
    <w:rsid w:val="00DF0541"/>
    <w:rsid w:val="00DF72CB"/>
    <w:rsid w:val="00E05C09"/>
    <w:rsid w:val="00E12541"/>
    <w:rsid w:val="00EC7A65"/>
    <w:rsid w:val="00F00B1F"/>
    <w:rsid w:val="00F2333D"/>
    <w:rsid w:val="00F46E75"/>
    <w:rsid w:val="00F645DE"/>
    <w:rsid w:val="00F90975"/>
    <w:rsid w:val="00FB6A1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34D278"/>
  <w15:chartTrackingRefBased/>
  <w15:docId w15:val="{8D63D775-E8F1-4A2E-B6D1-EA191A87D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vi-V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DD1F1D"/>
    <w:pPr>
      <w:spacing w:line="259" w:lineRule="auto"/>
    </w:pPr>
    <w:rPr>
      <w:rFonts w:ascii="Times New Roman" w:hAnsi="Times New Roman"/>
      <w:kern w:val="0"/>
      <w:sz w:val="28"/>
      <w:szCs w:val="22"/>
      <w:lang w:val="en-US"/>
      <w14:ligatures w14:val="none"/>
    </w:rPr>
  </w:style>
  <w:style w:type="paragraph" w:styleId="u1">
    <w:name w:val="heading 1"/>
    <w:basedOn w:val="Binhthng"/>
    <w:next w:val="Binhthng"/>
    <w:link w:val="u1Char"/>
    <w:uiPriority w:val="9"/>
    <w:qFormat/>
    <w:rsid w:val="00DD1F1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u2">
    <w:name w:val="heading 2"/>
    <w:basedOn w:val="Binhthng"/>
    <w:next w:val="Binhthng"/>
    <w:link w:val="u2Char"/>
    <w:uiPriority w:val="9"/>
    <w:semiHidden/>
    <w:unhideWhenUsed/>
    <w:qFormat/>
    <w:rsid w:val="00DD1F1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u3">
    <w:name w:val="heading 3"/>
    <w:basedOn w:val="Binhthng"/>
    <w:next w:val="Binhthng"/>
    <w:link w:val="u3Char"/>
    <w:uiPriority w:val="9"/>
    <w:unhideWhenUsed/>
    <w:qFormat/>
    <w:rsid w:val="00DD1F1D"/>
    <w:pPr>
      <w:keepNext/>
      <w:keepLines/>
      <w:spacing w:before="160" w:after="80"/>
      <w:outlineLvl w:val="2"/>
    </w:pPr>
    <w:rPr>
      <w:rFonts w:eastAsiaTheme="majorEastAsia" w:cstheme="majorBidi"/>
      <w:color w:val="2F5496" w:themeColor="accent1" w:themeShade="BF"/>
      <w:szCs w:val="28"/>
    </w:rPr>
  </w:style>
  <w:style w:type="paragraph" w:styleId="u4">
    <w:name w:val="heading 4"/>
    <w:basedOn w:val="Binhthng"/>
    <w:next w:val="Binhthng"/>
    <w:link w:val="u4Char"/>
    <w:uiPriority w:val="9"/>
    <w:semiHidden/>
    <w:unhideWhenUsed/>
    <w:qFormat/>
    <w:rsid w:val="00DD1F1D"/>
    <w:pPr>
      <w:keepNext/>
      <w:keepLines/>
      <w:spacing w:before="80" w:after="40"/>
      <w:outlineLvl w:val="3"/>
    </w:pPr>
    <w:rPr>
      <w:rFonts w:eastAsiaTheme="majorEastAsia" w:cstheme="majorBidi"/>
      <w:i/>
      <w:iCs/>
      <w:color w:val="2F5496" w:themeColor="accent1" w:themeShade="BF"/>
    </w:rPr>
  </w:style>
  <w:style w:type="paragraph" w:styleId="u5">
    <w:name w:val="heading 5"/>
    <w:basedOn w:val="Binhthng"/>
    <w:next w:val="Binhthng"/>
    <w:link w:val="u5Char"/>
    <w:uiPriority w:val="9"/>
    <w:semiHidden/>
    <w:unhideWhenUsed/>
    <w:qFormat/>
    <w:rsid w:val="00DD1F1D"/>
    <w:pPr>
      <w:keepNext/>
      <w:keepLines/>
      <w:spacing w:before="80" w:after="40"/>
      <w:outlineLvl w:val="4"/>
    </w:pPr>
    <w:rPr>
      <w:rFonts w:eastAsiaTheme="majorEastAsia" w:cstheme="majorBidi"/>
      <w:color w:val="2F5496" w:themeColor="accent1" w:themeShade="BF"/>
    </w:rPr>
  </w:style>
  <w:style w:type="paragraph" w:styleId="u6">
    <w:name w:val="heading 6"/>
    <w:basedOn w:val="Binhthng"/>
    <w:next w:val="Binhthng"/>
    <w:link w:val="u6Char"/>
    <w:uiPriority w:val="9"/>
    <w:semiHidden/>
    <w:unhideWhenUsed/>
    <w:qFormat/>
    <w:rsid w:val="00DD1F1D"/>
    <w:pPr>
      <w:keepNext/>
      <w:keepLines/>
      <w:spacing w:before="40" w:after="0"/>
      <w:outlineLvl w:val="5"/>
    </w:pPr>
    <w:rPr>
      <w:rFonts w:eastAsiaTheme="majorEastAsia" w:cstheme="majorBidi"/>
      <w:i/>
      <w:iCs/>
      <w:color w:val="595959" w:themeColor="text1" w:themeTint="A6"/>
    </w:rPr>
  </w:style>
  <w:style w:type="paragraph" w:styleId="u7">
    <w:name w:val="heading 7"/>
    <w:basedOn w:val="Binhthng"/>
    <w:next w:val="Binhthng"/>
    <w:link w:val="u7Char"/>
    <w:uiPriority w:val="9"/>
    <w:semiHidden/>
    <w:unhideWhenUsed/>
    <w:qFormat/>
    <w:rsid w:val="00DD1F1D"/>
    <w:pPr>
      <w:keepNext/>
      <w:keepLines/>
      <w:spacing w:before="40" w:after="0"/>
      <w:outlineLvl w:val="6"/>
    </w:pPr>
    <w:rPr>
      <w:rFonts w:eastAsiaTheme="majorEastAsia" w:cstheme="majorBidi"/>
      <w:color w:val="595959" w:themeColor="text1" w:themeTint="A6"/>
    </w:rPr>
  </w:style>
  <w:style w:type="paragraph" w:styleId="u8">
    <w:name w:val="heading 8"/>
    <w:basedOn w:val="Binhthng"/>
    <w:next w:val="Binhthng"/>
    <w:link w:val="u8Char"/>
    <w:uiPriority w:val="9"/>
    <w:semiHidden/>
    <w:unhideWhenUsed/>
    <w:qFormat/>
    <w:rsid w:val="00DD1F1D"/>
    <w:pPr>
      <w:keepNext/>
      <w:keepLines/>
      <w:spacing w:after="0"/>
      <w:outlineLvl w:val="7"/>
    </w:pPr>
    <w:rPr>
      <w:rFonts w:eastAsiaTheme="majorEastAsia" w:cstheme="majorBidi"/>
      <w:i/>
      <w:iCs/>
      <w:color w:val="272727" w:themeColor="text1" w:themeTint="D8"/>
    </w:rPr>
  </w:style>
  <w:style w:type="paragraph" w:styleId="u9">
    <w:name w:val="heading 9"/>
    <w:basedOn w:val="Binhthng"/>
    <w:next w:val="Binhthng"/>
    <w:link w:val="u9Char"/>
    <w:uiPriority w:val="9"/>
    <w:semiHidden/>
    <w:unhideWhenUsed/>
    <w:qFormat/>
    <w:rsid w:val="00DD1F1D"/>
    <w:pPr>
      <w:keepNext/>
      <w:keepLines/>
      <w:spacing w:after="0"/>
      <w:outlineLvl w:val="8"/>
    </w:pPr>
    <w:rPr>
      <w:rFonts w:eastAsiaTheme="majorEastAsia" w:cstheme="majorBidi"/>
      <w:color w:val="272727" w:themeColor="text1" w:themeTint="D8"/>
    </w:rPr>
  </w:style>
  <w:style w:type="character" w:default="1" w:styleId="Phngmcinhcuaoanvn">
    <w:name w:val="Default Paragraph Font"/>
    <w:uiPriority w:val="1"/>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DD1F1D"/>
    <w:rPr>
      <w:rFonts w:asciiTheme="majorHAnsi" w:eastAsiaTheme="majorEastAsia" w:hAnsiTheme="majorHAnsi" w:cstheme="majorBidi"/>
      <w:color w:val="2F5496" w:themeColor="accent1" w:themeShade="BF"/>
      <w:sz w:val="40"/>
      <w:szCs w:val="40"/>
    </w:rPr>
  </w:style>
  <w:style w:type="character" w:customStyle="1" w:styleId="u2Char">
    <w:name w:val="Đầu đề 2 Char"/>
    <w:basedOn w:val="Phngmcinhcuaoanvn"/>
    <w:link w:val="u2"/>
    <w:uiPriority w:val="9"/>
    <w:semiHidden/>
    <w:rsid w:val="00DD1F1D"/>
    <w:rPr>
      <w:rFonts w:asciiTheme="majorHAnsi" w:eastAsiaTheme="majorEastAsia" w:hAnsiTheme="majorHAnsi" w:cstheme="majorBidi"/>
      <w:color w:val="2F5496" w:themeColor="accent1" w:themeShade="BF"/>
      <w:sz w:val="32"/>
      <w:szCs w:val="32"/>
    </w:rPr>
  </w:style>
  <w:style w:type="character" w:customStyle="1" w:styleId="u3Char">
    <w:name w:val="Đầu đề 3 Char"/>
    <w:basedOn w:val="Phngmcinhcuaoanvn"/>
    <w:link w:val="u3"/>
    <w:uiPriority w:val="9"/>
    <w:rsid w:val="00DD1F1D"/>
    <w:rPr>
      <w:rFonts w:eastAsiaTheme="majorEastAsia" w:cstheme="majorBidi"/>
      <w:color w:val="2F5496" w:themeColor="accent1" w:themeShade="BF"/>
      <w:sz w:val="28"/>
      <w:szCs w:val="28"/>
    </w:rPr>
  </w:style>
  <w:style w:type="character" w:customStyle="1" w:styleId="u4Char">
    <w:name w:val="Đầu đề 4 Char"/>
    <w:basedOn w:val="Phngmcinhcuaoanvn"/>
    <w:link w:val="u4"/>
    <w:uiPriority w:val="9"/>
    <w:semiHidden/>
    <w:rsid w:val="00DD1F1D"/>
    <w:rPr>
      <w:rFonts w:eastAsiaTheme="majorEastAsia" w:cstheme="majorBidi"/>
      <w:i/>
      <w:iCs/>
      <w:color w:val="2F5496" w:themeColor="accent1" w:themeShade="BF"/>
    </w:rPr>
  </w:style>
  <w:style w:type="character" w:customStyle="1" w:styleId="u5Char">
    <w:name w:val="Đầu đề 5 Char"/>
    <w:basedOn w:val="Phngmcinhcuaoanvn"/>
    <w:link w:val="u5"/>
    <w:uiPriority w:val="9"/>
    <w:semiHidden/>
    <w:rsid w:val="00DD1F1D"/>
    <w:rPr>
      <w:rFonts w:eastAsiaTheme="majorEastAsia" w:cstheme="majorBidi"/>
      <w:color w:val="2F5496" w:themeColor="accent1" w:themeShade="BF"/>
    </w:rPr>
  </w:style>
  <w:style w:type="character" w:customStyle="1" w:styleId="u6Char">
    <w:name w:val="Đầu đề 6 Char"/>
    <w:basedOn w:val="Phngmcinhcuaoanvn"/>
    <w:link w:val="u6"/>
    <w:uiPriority w:val="9"/>
    <w:semiHidden/>
    <w:rsid w:val="00DD1F1D"/>
    <w:rPr>
      <w:rFonts w:eastAsiaTheme="majorEastAsia" w:cstheme="majorBidi"/>
      <w:i/>
      <w:iCs/>
      <w:color w:val="595959" w:themeColor="text1" w:themeTint="A6"/>
    </w:rPr>
  </w:style>
  <w:style w:type="character" w:customStyle="1" w:styleId="u7Char">
    <w:name w:val="Đầu đề 7 Char"/>
    <w:basedOn w:val="Phngmcinhcuaoanvn"/>
    <w:link w:val="u7"/>
    <w:uiPriority w:val="9"/>
    <w:semiHidden/>
    <w:rsid w:val="00DD1F1D"/>
    <w:rPr>
      <w:rFonts w:eastAsiaTheme="majorEastAsia" w:cstheme="majorBidi"/>
      <w:color w:val="595959" w:themeColor="text1" w:themeTint="A6"/>
    </w:rPr>
  </w:style>
  <w:style w:type="character" w:customStyle="1" w:styleId="u8Char">
    <w:name w:val="Đầu đề 8 Char"/>
    <w:basedOn w:val="Phngmcinhcuaoanvn"/>
    <w:link w:val="u8"/>
    <w:uiPriority w:val="9"/>
    <w:semiHidden/>
    <w:rsid w:val="00DD1F1D"/>
    <w:rPr>
      <w:rFonts w:eastAsiaTheme="majorEastAsia" w:cstheme="majorBidi"/>
      <w:i/>
      <w:iCs/>
      <w:color w:val="272727" w:themeColor="text1" w:themeTint="D8"/>
    </w:rPr>
  </w:style>
  <w:style w:type="character" w:customStyle="1" w:styleId="u9Char">
    <w:name w:val="Đầu đề 9 Char"/>
    <w:basedOn w:val="Phngmcinhcuaoanvn"/>
    <w:link w:val="u9"/>
    <w:uiPriority w:val="9"/>
    <w:semiHidden/>
    <w:rsid w:val="00DD1F1D"/>
    <w:rPr>
      <w:rFonts w:eastAsiaTheme="majorEastAsia" w:cstheme="majorBidi"/>
      <w:color w:val="272727" w:themeColor="text1" w:themeTint="D8"/>
    </w:rPr>
  </w:style>
  <w:style w:type="paragraph" w:styleId="Tiu">
    <w:name w:val="Title"/>
    <w:basedOn w:val="Binhthng"/>
    <w:next w:val="Binhthng"/>
    <w:link w:val="TiuChar"/>
    <w:uiPriority w:val="10"/>
    <w:qFormat/>
    <w:rsid w:val="00DD1F1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uChar">
    <w:name w:val="Tiêu đề Char"/>
    <w:basedOn w:val="Phngmcinhcuaoanvn"/>
    <w:link w:val="Tiu"/>
    <w:uiPriority w:val="10"/>
    <w:rsid w:val="00DD1F1D"/>
    <w:rPr>
      <w:rFonts w:asciiTheme="majorHAnsi" w:eastAsiaTheme="majorEastAsia" w:hAnsiTheme="majorHAnsi" w:cstheme="majorBidi"/>
      <w:spacing w:val="-10"/>
      <w:kern w:val="28"/>
      <w:sz w:val="56"/>
      <w:szCs w:val="56"/>
    </w:rPr>
  </w:style>
  <w:style w:type="paragraph" w:styleId="Tiuphu">
    <w:name w:val="Subtitle"/>
    <w:basedOn w:val="Binhthng"/>
    <w:next w:val="Binhthng"/>
    <w:link w:val="TiuphuChar"/>
    <w:uiPriority w:val="11"/>
    <w:qFormat/>
    <w:rsid w:val="00DD1F1D"/>
    <w:pPr>
      <w:numPr>
        <w:ilvl w:val="1"/>
      </w:numPr>
    </w:pPr>
    <w:rPr>
      <w:rFonts w:eastAsiaTheme="majorEastAsia" w:cstheme="majorBidi"/>
      <w:color w:val="595959" w:themeColor="text1" w:themeTint="A6"/>
      <w:spacing w:val="15"/>
      <w:szCs w:val="28"/>
    </w:rPr>
  </w:style>
  <w:style w:type="character" w:customStyle="1" w:styleId="TiuphuChar">
    <w:name w:val="Tiêu đề phụ Char"/>
    <w:basedOn w:val="Phngmcinhcuaoanvn"/>
    <w:link w:val="Tiuphu"/>
    <w:uiPriority w:val="11"/>
    <w:rsid w:val="00DD1F1D"/>
    <w:rPr>
      <w:rFonts w:eastAsiaTheme="majorEastAsia" w:cstheme="majorBidi"/>
      <w:color w:val="595959" w:themeColor="text1" w:themeTint="A6"/>
      <w:spacing w:val="15"/>
      <w:sz w:val="28"/>
      <w:szCs w:val="28"/>
    </w:rPr>
  </w:style>
  <w:style w:type="paragraph" w:styleId="Litrichdn">
    <w:name w:val="Quote"/>
    <w:basedOn w:val="Binhthng"/>
    <w:next w:val="Binhthng"/>
    <w:link w:val="LitrichdnChar"/>
    <w:uiPriority w:val="29"/>
    <w:qFormat/>
    <w:rsid w:val="00DD1F1D"/>
    <w:pPr>
      <w:spacing w:before="160"/>
      <w:jc w:val="center"/>
    </w:pPr>
    <w:rPr>
      <w:i/>
      <w:iCs/>
      <w:color w:val="404040" w:themeColor="text1" w:themeTint="BF"/>
    </w:rPr>
  </w:style>
  <w:style w:type="character" w:customStyle="1" w:styleId="LitrichdnChar">
    <w:name w:val="Lời trích dẫn Char"/>
    <w:basedOn w:val="Phngmcinhcuaoanvn"/>
    <w:link w:val="Litrichdn"/>
    <w:uiPriority w:val="29"/>
    <w:rsid w:val="00DD1F1D"/>
    <w:rPr>
      <w:i/>
      <w:iCs/>
      <w:color w:val="404040" w:themeColor="text1" w:themeTint="BF"/>
    </w:rPr>
  </w:style>
  <w:style w:type="paragraph" w:styleId="oancuaDanhsach">
    <w:name w:val="List Paragraph"/>
    <w:basedOn w:val="Binhthng"/>
    <w:uiPriority w:val="1"/>
    <w:qFormat/>
    <w:rsid w:val="00DD1F1D"/>
    <w:pPr>
      <w:ind w:left="720"/>
      <w:contextualSpacing/>
    </w:pPr>
  </w:style>
  <w:style w:type="character" w:styleId="NhnmnhThm">
    <w:name w:val="Intense Emphasis"/>
    <w:basedOn w:val="Phngmcinhcuaoanvn"/>
    <w:uiPriority w:val="21"/>
    <w:qFormat/>
    <w:rsid w:val="00DD1F1D"/>
    <w:rPr>
      <w:i/>
      <w:iCs/>
      <w:color w:val="2F5496" w:themeColor="accent1" w:themeShade="BF"/>
    </w:rPr>
  </w:style>
  <w:style w:type="paragraph" w:styleId="Nhaykepm">
    <w:name w:val="Intense Quote"/>
    <w:basedOn w:val="Binhthng"/>
    <w:next w:val="Binhthng"/>
    <w:link w:val="NhaykepmChar"/>
    <w:uiPriority w:val="30"/>
    <w:qFormat/>
    <w:rsid w:val="00DD1F1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NhaykepmChar">
    <w:name w:val="Nháy kép Đậm Char"/>
    <w:basedOn w:val="Phngmcinhcuaoanvn"/>
    <w:link w:val="Nhaykepm"/>
    <w:uiPriority w:val="30"/>
    <w:rsid w:val="00DD1F1D"/>
    <w:rPr>
      <w:i/>
      <w:iCs/>
      <w:color w:val="2F5496" w:themeColor="accent1" w:themeShade="BF"/>
    </w:rPr>
  </w:style>
  <w:style w:type="character" w:styleId="ThamchiuNhnmnh">
    <w:name w:val="Intense Reference"/>
    <w:basedOn w:val="Phngmcinhcuaoanvn"/>
    <w:uiPriority w:val="32"/>
    <w:qFormat/>
    <w:rsid w:val="00DD1F1D"/>
    <w:rPr>
      <w:b/>
      <w:bCs/>
      <w:smallCaps/>
      <w:color w:val="2F5496" w:themeColor="accent1" w:themeShade="BF"/>
      <w:spacing w:val="5"/>
    </w:rPr>
  </w:style>
  <w:style w:type="paragraph" w:customStyle="1" w:styleId="Style25">
    <w:name w:val="_Style 25"/>
    <w:basedOn w:val="Binhthng"/>
    <w:semiHidden/>
    <w:rsid w:val="00DD1F1D"/>
    <w:pPr>
      <w:spacing w:line="240" w:lineRule="exact"/>
    </w:pPr>
    <w:rPr>
      <w:rFonts w:ascii="Arial" w:eastAsia="SimSun" w:hAnsi="Arial" w:cs="Times New Roman"/>
    </w:rPr>
  </w:style>
  <w:style w:type="paragraph" w:styleId="utrang">
    <w:name w:val="header"/>
    <w:basedOn w:val="Binhthng"/>
    <w:link w:val="utrangChar"/>
    <w:uiPriority w:val="99"/>
    <w:unhideWhenUsed/>
    <w:rsid w:val="00DD1F1D"/>
    <w:pPr>
      <w:tabs>
        <w:tab w:val="center" w:pos="4680"/>
        <w:tab w:val="right" w:pos="9360"/>
      </w:tabs>
      <w:spacing w:after="0" w:line="240" w:lineRule="auto"/>
    </w:pPr>
  </w:style>
  <w:style w:type="character" w:customStyle="1" w:styleId="utrangChar">
    <w:name w:val="Đầu trang Char"/>
    <w:basedOn w:val="Phngmcinhcuaoanvn"/>
    <w:link w:val="utrang"/>
    <w:uiPriority w:val="99"/>
    <w:rsid w:val="00DD1F1D"/>
    <w:rPr>
      <w:rFonts w:ascii="Times New Roman" w:hAnsi="Times New Roman"/>
      <w:kern w:val="0"/>
      <w:sz w:val="28"/>
      <w:szCs w:val="22"/>
      <w:lang w:val="en-US"/>
      <w14:ligatures w14:val="none"/>
    </w:rPr>
  </w:style>
  <w:style w:type="paragraph" w:styleId="ThngthngWeb">
    <w:name w:val="Normal (Web)"/>
    <w:basedOn w:val="Binhthng"/>
    <w:uiPriority w:val="99"/>
    <w:unhideWhenUsed/>
    <w:rsid w:val="00DD1F1D"/>
    <w:pPr>
      <w:spacing w:before="100" w:beforeAutospacing="1" w:after="100" w:afterAutospacing="1" w:line="240" w:lineRule="auto"/>
    </w:pPr>
    <w:rPr>
      <w:rFonts w:eastAsia="Times New Roman" w:cs="Times New Roman"/>
      <w:sz w:val="24"/>
      <w:szCs w:val="24"/>
    </w:rPr>
  </w:style>
  <w:style w:type="character" w:styleId="Manh">
    <w:name w:val="Strong"/>
    <w:uiPriority w:val="22"/>
    <w:qFormat/>
    <w:rsid w:val="00DD1F1D"/>
    <w:rPr>
      <w:b/>
      <w:bCs/>
    </w:rPr>
  </w:style>
  <w:style w:type="character" w:customStyle="1" w:styleId="apple-converted-space">
    <w:name w:val="apple-converted-space"/>
    <w:basedOn w:val="Phngmcinhcuaoanvn"/>
    <w:rsid w:val="00DD1F1D"/>
  </w:style>
  <w:style w:type="character" w:customStyle="1" w:styleId="Vnbnnidung2">
    <w:name w:val="Văn bản nội dung (2)_"/>
    <w:link w:val="Vnbnnidung20"/>
    <w:rsid w:val="00DD1F1D"/>
    <w:rPr>
      <w:shd w:val="clear" w:color="auto" w:fill="FFFFFF"/>
    </w:rPr>
  </w:style>
  <w:style w:type="paragraph" w:customStyle="1" w:styleId="Vnbnnidung20">
    <w:name w:val="Văn bản nội dung (2)"/>
    <w:basedOn w:val="Binhthng"/>
    <w:link w:val="Vnbnnidung2"/>
    <w:rsid w:val="00DD1F1D"/>
    <w:pPr>
      <w:widowControl w:val="0"/>
      <w:shd w:val="clear" w:color="auto" w:fill="FFFFFF"/>
      <w:spacing w:after="0" w:line="0" w:lineRule="atLeast"/>
    </w:pPr>
    <w:rPr>
      <w:rFonts w:asciiTheme="minorHAnsi" w:hAnsiTheme="minorHAnsi"/>
      <w:kern w:val="2"/>
      <w:sz w:val="24"/>
      <w:szCs w:val="24"/>
      <w:lang w:val="vi-V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header" Target="header1.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345</TotalTime>
  <Pages>28</Pages>
  <Words>8205</Words>
  <Characters>46769</Characters>
  <Application>Microsoft Office Word</Application>
  <DocSecurity>0</DocSecurity>
  <Lines>389</Lines>
  <Paragraphs>109</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54865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lady single</dc:creator>
  <cp:keywords/>
  <dc:description/>
  <cp:lastModifiedBy>lady single</cp:lastModifiedBy>
  <cp:revision>44</cp:revision>
  <dcterms:created xsi:type="dcterms:W3CDTF">2026-05-09T08:04:00Z</dcterms:created>
  <dcterms:modified xsi:type="dcterms:W3CDTF">2026-05-12T06:18:00Z</dcterms:modified>
</cp:coreProperties>
</file>